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7B" w:rsidRPr="003A647B" w:rsidRDefault="003A647B" w:rsidP="003A647B">
      <w:pPr>
        <w:jc w:val="center"/>
        <w:rPr>
          <w:rFonts w:ascii="Times New Roman" w:hAnsi="Times New Roman" w:cs="Times New Roman"/>
          <w:sz w:val="24"/>
        </w:rPr>
      </w:pPr>
      <w:r w:rsidRPr="003A647B">
        <w:rPr>
          <w:rFonts w:ascii="Times New Roman" w:hAnsi="Times New Roman" w:cs="Times New Roman"/>
          <w:sz w:val="24"/>
        </w:rPr>
        <w:t>Задания для дистанционного обучения</w:t>
      </w:r>
    </w:p>
    <w:p w:rsidR="003A647B" w:rsidRPr="003A647B" w:rsidRDefault="003A647B" w:rsidP="003A647B">
      <w:pPr>
        <w:jc w:val="center"/>
        <w:rPr>
          <w:rFonts w:ascii="Times New Roman" w:hAnsi="Times New Roman" w:cs="Times New Roman"/>
          <w:sz w:val="24"/>
        </w:rPr>
      </w:pPr>
      <w:r w:rsidRPr="003A647B">
        <w:rPr>
          <w:rFonts w:ascii="Times New Roman" w:hAnsi="Times New Roman" w:cs="Times New Roman"/>
          <w:sz w:val="24"/>
        </w:rPr>
        <w:t xml:space="preserve">ТЕХНОЛОГИЯ </w:t>
      </w:r>
      <w:r>
        <w:rPr>
          <w:rFonts w:ascii="Times New Roman" w:hAnsi="Times New Roman" w:cs="Times New Roman"/>
          <w:sz w:val="24"/>
        </w:rPr>
        <w:t xml:space="preserve">5 г, 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 w:rsidRPr="003A647B">
        <w:rPr>
          <w:rFonts w:ascii="Times New Roman" w:hAnsi="Times New Roman" w:cs="Times New Roman"/>
          <w:sz w:val="24"/>
        </w:rPr>
        <w:t xml:space="preserve"> к</w:t>
      </w:r>
      <w:r>
        <w:rPr>
          <w:rFonts w:ascii="Times New Roman" w:hAnsi="Times New Roman" w:cs="Times New Roman"/>
          <w:sz w:val="24"/>
        </w:rPr>
        <w:t>ласс</w:t>
      </w:r>
    </w:p>
    <w:p w:rsidR="003A647B" w:rsidRDefault="003A647B" w:rsidP="003B1C15">
      <w:pPr>
        <w:pStyle w:val="a5"/>
        <w:shd w:val="clear" w:color="auto" w:fill="FFFFFF"/>
        <w:spacing w:before="0" w:beforeAutospacing="0" w:after="120" w:afterAutospacing="0" w:line="276" w:lineRule="auto"/>
        <w:jc w:val="center"/>
        <w:rPr>
          <w:b/>
          <w:bCs/>
          <w:color w:val="000000"/>
        </w:rPr>
      </w:pPr>
      <w:r>
        <w:t xml:space="preserve">Практическая работа: </w:t>
      </w:r>
      <w:r w:rsidRPr="003A647B">
        <w:rPr>
          <w:b/>
          <w:bCs/>
          <w:color w:val="000000"/>
        </w:rPr>
        <w:t>Пришивание пуговиц со сквозными отверстиями</w:t>
      </w:r>
    </w:p>
    <w:p w:rsidR="003B1C15" w:rsidRPr="003A647B" w:rsidRDefault="003B1C15" w:rsidP="003B1C15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3A647B">
        <w:rPr>
          <w:b/>
          <w:bCs/>
          <w:color w:val="000000"/>
        </w:rPr>
        <w:t>Инструменты и приспособление:</w:t>
      </w:r>
      <w:r w:rsidRPr="003A647B">
        <w:rPr>
          <w:color w:val="000000"/>
        </w:rPr>
        <w:t> игла ручная, ножницы, наперсток, карандаш.</w:t>
      </w:r>
    </w:p>
    <w:p w:rsidR="003B1C15" w:rsidRDefault="003B1C15" w:rsidP="003B1C15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A647B">
        <w:rPr>
          <w:b/>
          <w:bCs/>
          <w:color w:val="000000"/>
        </w:rPr>
        <w:t>Материалы для работы:</w:t>
      </w:r>
      <w:r w:rsidRPr="003A647B">
        <w:rPr>
          <w:color w:val="000000"/>
        </w:rPr>
        <w:t xml:space="preserve"> деталь из ткани размером </w:t>
      </w:r>
      <w:r>
        <w:rPr>
          <w:color w:val="000000"/>
        </w:rPr>
        <w:t>23 на 32</w:t>
      </w:r>
      <w:r w:rsidRPr="003A647B">
        <w:rPr>
          <w:color w:val="000000"/>
        </w:rPr>
        <w:t>см., пуговицы с двумя и четырьмя сквозными отверстиями, швейные нитки №40 в цвет пуговиц.</w:t>
      </w:r>
    </w:p>
    <w:p w:rsidR="009E3DCE" w:rsidRPr="009E3DCE" w:rsidRDefault="009E3DCE" w:rsidP="009E3DCE">
      <w:pPr>
        <w:pStyle w:val="a5"/>
        <w:shd w:val="clear" w:color="auto" w:fill="FFFFFF"/>
        <w:spacing w:before="120" w:beforeAutospacing="0" w:after="120" w:afterAutospacing="0" w:line="276" w:lineRule="auto"/>
        <w:jc w:val="center"/>
        <w:rPr>
          <w:rFonts w:ascii="Arial" w:hAnsi="Arial" w:cs="Arial"/>
          <w:b/>
          <w:color w:val="000000"/>
        </w:rPr>
      </w:pPr>
      <w:r w:rsidRPr="009E3DCE">
        <w:rPr>
          <w:b/>
          <w:color w:val="000000"/>
        </w:rPr>
        <w:t>Повторите правила безопасности</w:t>
      </w:r>
    </w:p>
    <w:p w:rsidR="009E3DCE" w:rsidRPr="003D7FDC" w:rsidRDefault="009E3DCE" w:rsidP="009E3DC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D7FDC">
        <w:rPr>
          <w:rFonts w:ascii="Times New Roman" w:hAnsi="Times New Roman" w:cs="Times New Roman"/>
          <w:sz w:val="24"/>
        </w:rPr>
        <w:t xml:space="preserve"> При работе с иглами и ножницами необходимо соблюдать правила безопасной работы, чтобы не подвергать себя и окружающих опасности получить травму.</w:t>
      </w:r>
    </w:p>
    <w:p w:rsidR="009E3DCE" w:rsidRPr="003D7FDC" w:rsidRDefault="009E3DCE" w:rsidP="009E3DCE">
      <w:pPr>
        <w:spacing w:after="120"/>
        <w:rPr>
          <w:rFonts w:ascii="Times New Roman" w:hAnsi="Times New Roman" w:cs="Times New Roman"/>
          <w:sz w:val="24"/>
        </w:rPr>
      </w:pPr>
      <w:r w:rsidRPr="003D7FDC">
        <w:rPr>
          <w:rFonts w:ascii="Times New Roman" w:hAnsi="Times New Roman" w:cs="Times New Roman"/>
          <w:sz w:val="24"/>
        </w:rPr>
        <w:t>•</w:t>
      </w:r>
      <w:r w:rsidRPr="003D7FDC">
        <w:rPr>
          <w:rFonts w:ascii="Times New Roman" w:hAnsi="Times New Roman" w:cs="Times New Roman"/>
          <w:sz w:val="24"/>
        </w:rPr>
        <w:tab/>
        <w:t>Нельзя пользоваться ржавыми иглами, они могут оставить следы на ткани.</w:t>
      </w:r>
    </w:p>
    <w:p w:rsidR="009E3DCE" w:rsidRPr="003D7FDC" w:rsidRDefault="009E3DCE" w:rsidP="009E3DCE">
      <w:pPr>
        <w:spacing w:after="120"/>
        <w:rPr>
          <w:rFonts w:ascii="Times New Roman" w:hAnsi="Times New Roman" w:cs="Times New Roman"/>
          <w:sz w:val="24"/>
        </w:rPr>
      </w:pPr>
      <w:r w:rsidRPr="003D7FDC">
        <w:rPr>
          <w:rFonts w:ascii="Times New Roman" w:hAnsi="Times New Roman" w:cs="Times New Roman"/>
          <w:sz w:val="24"/>
        </w:rPr>
        <w:t>•</w:t>
      </w:r>
      <w:r w:rsidRPr="003D7FDC">
        <w:rPr>
          <w:rFonts w:ascii="Times New Roman" w:hAnsi="Times New Roman" w:cs="Times New Roman"/>
          <w:sz w:val="24"/>
        </w:rPr>
        <w:tab/>
        <w:t>Иглы хранят в игольнице или вкалывают в мягкую подушечку. Не подносите иглу с рабочей нитью к лицу, не вкалывайте её в свою одежду.</w:t>
      </w:r>
    </w:p>
    <w:p w:rsidR="009E3DCE" w:rsidRPr="003D7FDC" w:rsidRDefault="009E3DCE" w:rsidP="009E3DCE">
      <w:pPr>
        <w:spacing w:after="120"/>
        <w:rPr>
          <w:rFonts w:ascii="Times New Roman" w:hAnsi="Times New Roman" w:cs="Times New Roman"/>
          <w:sz w:val="24"/>
        </w:rPr>
      </w:pPr>
      <w:r w:rsidRPr="003D7FDC">
        <w:rPr>
          <w:rFonts w:ascii="Times New Roman" w:hAnsi="Times New Roman" w:cs="Times New Roman"/>
          <w:sz w:val="24"/>
        </w:rPr>
        <w:t>•</w:t>
      </w:r>
      <w:r w:rsidRPr="003D7FDC">
        <w:rPr>
          <w:rFonts w:ascii="Times New Roman" w:hAnsi="Times New Roman" w:cs="Times New Roman"/>
          <w:sz w:val="24"/>
        </w:rPr>
        <w:tab/>
        <w:t>Ножницы во время работы должны лежать на столе или в рабочей коробке с сомкнутыми лезвиями.</w:t>
      </w:r>
    </w:p>
    <w:p w:rsidR="009E3DCE" w:rsidRPr="003D7FDC" w:rsidRDefault="009E3DCE" w:rsidP="009E3DCE">
      <w:pPr>
        <w:spacing w:after="120"/>
        <w:rPr>
          <w:rFonts w:ascii="Times New Roman" w:hAnsi="Times New Roman" w:cs="Times New Roman"/>
          <w:sz w:val="24"/>
        </w:rPr>
      </w:pPr>
      <w:r w:rsidRPr="003D7FDC">
        <w:rPr>
          <w:rFonts w:ascii="Times New Roman" w:hAnsi="Times New Roman" w:cs="Times New Roman"/>
          <w:sz w:val="24"/>
        </w:rPr>
        <w:t>•</w:t>
      </w:r>
      <w:r w:rsidRPr="003D7FDC">
        <w:rPr>
          <w:rFonts w:ascii="Times New Roman" w:hAnsi="Times New Roman" w:cs="Times New Roman"/>
          <w:sz w:val="24"/>
        </w:rPr>
        <w:tab/>
        <w:t>При работе по плотной ткани на средний палец рабочей руки нужно надевать напёрсток. Он предохранит палец от уколов иглой.</w:t>
      </w:r>
    </w:p>
    <w:p w:rsidR="009E3DCE" w:rsidRPr="003D7FDC" w:rsidRDefault="009E3DCE" w:rsidP="009E3DCE">
      <w:pPr>
        <w:spacing w:after="120"/>
        <w:rPr>
          <w:rFonts w:ascii="Times New Roman" w:hAnsi="Times New Roman" w:cs="Times New Roman"/>
          <w:sz w:val="24"/>
        </w:rPr>
      </w:pPr>
      <w:r w:rsidRPr="003D7FDC">
        <w:rPr>
          <w:rFonts w:ascii="Times New Roman" w:hAnsi="Times New Roman" w:cs="Times New Roman"/>
          <w:sz w:val="24"/>
        </w:rPr>
        <w:t>•</w:t>
      </w:r>
      <w:r w:rsidRPr="003D7FDC">
        <w:rPr>
          <w:rFonts w:ascii="Times New Roman" w:hAnsi="Times New Roman" w:cs="Times New Roman"/>
          <w:sz w:val="24"/>
        </w:rPr>
        <w:tab/>
        <w:t>Чтобы рабочая нитка во время работы не путалась. Длина её должна быть не более 50 см.</w:t>
      </w:r>
    </w:p>
    <w:p w:rsidR="009E3DCE" w:rsidRDefault="009E3DCE" w:rsidP="009E3DCE">
      <w:pPr>
        <w:spacing w:after="120"/>
        <w:rPr>
          <w:rFonts w:ascii="Times New Roman" w:hAnsi="Times New Roman" w:cs="Times New Roman"/>
          <w:sz w:val="24"/>
        </w:rPr>
      </w:pPr>
      <w:r w:rsidRPr="003D7FDC">
        <w:rPr>
          <w:rFonts w:ascii="Times New Roman" w:hAnsi="Times New Roman" w:cs="Times New Roman"/>
          <w:sz w:val="24"/>
        </w:rPr>
        <w:t>•</w:t>
      </w:r>
      <w:r w:rsidRPr="003D7FDC">
        <w:rPr>
          <w:rFonts w:ascii="Times New Roman" w:hAnsi="Times New Roman" w:cs="Times New Roman"/>
          <w:sz w:val="24"/>
        </w:rPr>
        <w:tab/>
        <w:t>Нельзя перекусывать нитки зубами. Для этого есть ножницы.</w:t>
      </w:r>
    </w:p>
    <w:p w:rsidR="009E3DCE" w:rsidRDefault="009E3DCE" w:rsidP="003B1C15">
      <w:pPr>
        <w:pStyle w:val="a5"/>
        <w:shd w:val="clear" w:color="auto" w:fill="FFFFFF"/>
        <w:spacing w:before="120" w:beforeAutospacing="0" w:after="120" w:afterAutospacing="0" w:line="276" w:lineRule="auto"/>
        <w:rPr>
          <w:b/>
          <w:color w:val="000000"/>
        </w:rPr>
      </w:pPr>
      <w:r w:rsidRPr="009E3DCE">
        <w:rPr>
          <w:b/>
          <w:color w:val="000000"/>
        </w:rPr>
        <w:t xml:space="preserve">Подготовительный </w:t>
      </w:r>
      <w:r w:rsidR="00B969BD">
        <w:rPr>
          <w:b/>
          <w:color w:val="000000"/>
        </w:rPr>
        <w:t>этап</w:t>
      </w:r>
    </w:p>
    <w:p w:rsidR="009E3DCE" w:rsidRPr="009E3DCE" w:rsidRDefault="009E3DCE" w:rsidP="003B1C15">
      <w:pPr>
        <w:pStyle w:val="a5"/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>
        <w:rPr>
          <w:color w:val="000000"/>
        </w:rPr>
        <w:t>1. О</w:t>
      </w:r>
      <w:r w:rsidRPr="009E3DCE">
        <w:rPr>
          <w:color w:val="000000"/>
        </w:rPr>
        <w:t>тутюжить ткань</w:t>
      </w:r>
    </w:p>
    <w:p w:rsidR="009E3DCE" w:rsidRDefault="009E3DCE" w:rsidP="003B1C15">
      <w:pPr>
        <w:pStyle w:val="a5"/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 w:rsidRPr="009E3DCE">
        <w:rPr>
          <w:color w:val="000000"/>
        </w:rPr>
        <w:t>2.</w:t>
      </w:r>
      <w:r>
        <w:rPr>
          <w:color w:val="000000"/>
        </w:rPr>
        <w:t xml:space="preserve"> Разметить на ткани прямоугольник размером 20 на 29 см. По контуру пройти швом вперед иголку.</w:t>
      </w:r>
    </w:p>
    <w:p w:rsidR="009E3DCE" w:rsidRDefault="009E3DCE" w:rsidP="003B1C15">
      <w:pPr>
        <w:pStyle w:val="a5"/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 w:rsidRPr="009E3DCE">
        <w:rPr>
          <w:b/>
          <w:i/>
          <w:color w:val="000000"/>
        </w:rPr>
        <w:t>Примечание:</w:t>
      </w:r>
      <w:r>
        <w:rPr>
          <w:color w:val="000000"/>
        </w:rPr>
        <w:t xml:space="preserve"> размечаем прямоугольник ручкой или маркером для ткани. По намеченной линии выполнить шов вперед иголку, ниткой контрастного цвета.</w:t>
      </w:r>
    </w:p>
    <w:p w:rsidR="009E3DCE" w:rsidRPr="009E3DCE" w:rsidRDefault="009E3DCE" w:rsidP="003B1C15">
      <w:pPr>
        <w:pStyle w:val="a5"/>
        <w:shd w:val="clear" w:color="auto" w:fill="FFFFFF"/>
        <w:spacing w:before="120" w:beforeAutospacing="0" w:after="120" w:afterAutospacing="0" w:line="276" w:lineRule="auto"/>
        <w:rPr>
          <w:b/>
          <w:color w:val="000000"/>
        </w:rPr>
      </w:pPr>
      <w:r>
        <w:rPr>
          <w:color w:val="000000"/>
        </w:rPr>
        <w:t>Отступая  сверху</w:t>
      </w:r>
      <w:r w:rsidR="00B969BD">
        <w:rPr>
          <w:color w:val="000000"/>
        </w:rPr>
        <w:t xml:space="preserve"> </w:t>
      </w:r>
      <w:r>
        <w:rPr>
          <w:color w:val="000000"/>
        </w:rPr>
        <w:t xml:space="preserve"> и с боков </w:t>
      </w:r>
      <w:r w:rsidR="00B969BD">
        <w:rPr>
          <w:color w:val="000000"/>
        </w:rPr>
        <w:t>по 3 см. провести прямую линию,</w:t>
      </w:r>
      <w:r>
        <w:rPr>
          <w:color w:val="000000"/>
        </w:rPr>
        <w:t xml:space="preserve"> проводим с лицевой стороны ткани</w:t>
      </w:r>
      <w:r w:rsidR="00B969BD">
        <w:rPr>
          <w:color w:val="000000"/>
        </w:rPr>
        <w:t xml:space="preserve"> «волшебной» ручкой.</w:t>
      </w:r>
    </w:p>
    <w:p w:rsidR="00B969BD" w:rsidRDefault="00B969BD" w:rsidP="003B1C1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Основной этап</w:t>
      </w:r>
    </w:p>
    <w:p w:rsidR="00B969BD" w:rsidRDefault="009E3DCE" w:rsidP="003B1C15">
      <w:pPr>
        <w:rPr>
          <w:rFonts w:ascii="Times New Roman" w:hAnsi="Times New Roman" w:cs="Times New Roman"/>
          <w:sz w:val="24"/>
        </w:rPr>
      </w:pPr>
      <w:r w:rsidRPr="00B969BD">
        <w:rPr>
          <w:rFonts w:ascii="Times New Roman" w:hAnsi="Times New Roman" w:cs="Times New Roman"/>
          <w:b/>
          <w:sz w:val="24"/>
        </w:rPr>
        <w:t>Задание 1</w:t>
      </w:r>
      <w:r w:rsidR="003B1C15">
        <w:rPr>
          <w:rFonts w:ascii="Times New Roman" w:hAnsi="Times New Roman" w:cs="Times New Roman"/>
          <w:sz w:val="24"/>
        </w:rPr>
        <w:t xml:space="preserve">. </w:t>
      </w:r>
      <w:r w:rsidR="00B969BD" w:rsidRPr="00B969BD">
        <w:rPr>
          <w:rFonts w:ascii="Times New Roman" w:hAnsi="Times New Roman" w:cs="Times New Roman"/>
          <w:bCs/>
          <w:color w:val="000000"/>
        </w:rPr>
        <w:t>Пришивание пуговицы с двумя отверстиями</w:t>
      </w:r>
      <w:r w:rsidR="00B969BD">
        <w:rPr>
          <w:rFonts w:ascii="Times New Roman" w:hAnsi="Times New Roman" w:cs="Times New Roman"/>
          <w:bCs/>
          <w:color w:val="000000"/>
        </w:rPr>
        <w:t xml:space="preserve"> (</w:t>
      </w:r>
      <w:r w:rsidR="00B969BD">
        <w:rPr>
          <w:rFonts w:ascii="Times New Roman" w:hAnsi="Times New Roman" w:cs="Times New Roman"/>
          <w:sz w:val="24"/>
        </w:rPr>
        <w:t>3-4 штуки)</w:t>
      </w:r>
    </w:p>
    <w:p w:rsidR="003B1C15" w:rsidRDefault="003B1C15" w:rsidP="003B1C15">
      <w:r>
        <w:rPr>
          <w:rFonts w:ascii="Times New Roman" w:hAnsi="Times New Roman" w:cs="Times New Roman"/>
          <w:sz w:val="24"/>
        </w:rPr>
        <w:t>Выполните задание, опираясь на технологическую карту</w:t>
      </w:r>
      <w:r w:rsidR="009E3DCE">
        <w:rPr>
          <w:rFonts w:ascii="Times New Roman" w:hAnsi="Times New Roman" w:cs="Times New Roman"/>
          <w:sz w:val="24"/>
        </w:rPr>
        <w:t xml:space="preserve">. </w:t>
      </w:r>
    </w:p>
    <w:p w:rsidR="003B1C15" w:rsidRPr="009E3DCE" w:rsidRDefault="003B1C15" w:rsidP="009E3DCE">
      <w:pPr>
        <w:pStyle w:val="a5"/>
        <w:shd w:val="clear" w:color="auto" w:fill="FFFFFF"/>
        <w:spacing w:before="120" w:beforeAutospacing="0" w:after="120" w:afterAutospacing="0" w:line="276" w:lineRule="auto"/>
        <w:jc w:val="center"/>
        <w:rPr>
          <w:b/>
          <w:bCs/>
          <w:color w:val="000000"/>
        </w:rPr>
      </w:pPr>
      <w:r w:rsidRPr="003A647B">
        <w:rPr>
          <w:b/>
          <w:bCs/>
          <w:color w:val="000000"/>
        </w:rPr>
        <w:t>Технологическая кар</w:t>
      </w:r>
      <w:r>
        <w:rPr>
          <w:b/>
          <w:bCs/>
          <w:color w:val="000000"/>
        </w:rPr>
        <w:t>та</w:t>
      </w:r>
    </w:p>
    <w:tbl>
      <w:tblPr>
        <w:tblStyle w:val="a6"/>
        <w:tblW w:w="0" w:type="auto"/>
        <w:tblLook w:val="04A0"/>
      </w:tblPr>
      <w:tblGrid>
        <w:gridCol w:w="509"/>
        <w:gridCol w:w="5636"/>
        <w:gridCol w:w="3426"/>
      </w:tblGrid>
      <w:tr w:rsidR="001344AB" w:rsidRPr="001344AB" w:rsidTr="001344AB">
        <w:tc>
          <w:tcPr>
            <w:tcW w:w="529" w:type="dxa"/>
          </w:tcPr>
          <w:p w:rsidR="001344AB" w:rsidRPr="001344AB" w:rsidRDefault="001344AB" w:rsidP="003D7FDC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1344AB">
              <w:rPr>
                <w:color w:val="000000"/>
                <w:sz w:val="21"/>
                <w:szCs w:val="21"/>
              </w:rPr>
              <w:t>№</w:t>
            </w:r>
          </w:p>
        </w:tc>
        <w:tc>
          <w:tcPr>
            <w:tcW w:w="6456" w:type="dxa"/>
          </w:tcPr>
          <w:p w:rsidR="001344AB" w:rsidRPr="001344AB" w:rsidRDefault="003B1C15" w:rsidP="003D7FDC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Содержание технологической операции</w:t>
            </w:r>
          </w:p>
        </w:tc>
        <w:tc>
          <w:tcPr>
            <w:tcW w:w="2586" w:type="dxa"/>
          </w:tcPr>
          <w:p w:rsidR="001344AB" w:rsidRPr="001344AB" w:rsidRDefault="003B1C15" w:rsidP="003D7FDC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Графическое изображение</w:t>
            </w:r>
          </w:p>
        </w:tc>
      </w:tr>
      <w:tr w:rsidR="001344AB" w:rsidRPr="001344AB" w:rsidTr="001344AB">
        <w:tc>
          <w:tcPr>
            <w:tcW w:w="529" w:type="dxa"/>
          </w:tcPr>
          <w:p w:rsidR="001344AB" w:rsidRPr="001344AB" w:rsidRDefault="001344AB" w:rsidP="001344AB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456" w:type="dxa"/>
          </w:tcPr>
          <w:p w:rsidR="001344AB" w:rsidRPr="001344AB" w:rsidRDefault="001344AB" w:rsidP="001344AB">
            <w:pPr>
              <w:pStyle w:val="a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1344AB">
              <w:rPr>
                <w:color w:val="000000"/>
              </w:rPr>
              <w:t xml:space="preserve">Наметить на детали из ткани место пришивания пуговицы </w:t>
            </w:r>
            <w:r w:rsidR="003B1C15">
              <w:rPr>
                <w:color w:val="000000"/>
              </w:rPr>
              <w:t>(одной точкой)</w:t>
            </w:r>
          </w:p>
        </w:tc>
        <w:tc>
          <w:tcPr>
            <w:tcW w:w="2586" w:type="dxa"/>
          </w:tcPr>
          <w:p w:rsidR="001344AB" w:rsidRPr="001344AB" w:rsidRDefault="001344AB" w:rsidP="003D7FDC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1344AB" w:rsidRPr="001344AB" w:rsidTr="001344AB">
        <w:tc>
          <w:tcPr>
            <w:tcW w:w="529" w:type="dxa"/>
          </w:tcPr>
          <w:p w:rsidR="001344AB" w:rsidRPr="001344AB" w:rsidRDefault="001344AB" w:rsidP="001344AB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456" w:type="dxa"/>
          </w:tcPr>
          <w:p w:rsidR="001344AB" w:rsidRPr="001344AB" w:rsidRDefault="001344AB" w:rsidP="003B1C1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Отмерить нитку для работы, сложить её вдвое, вдеть в ушко иглы оба конца нитки</w:t>
            </w:r>
            <w:r w:rsidR="003B1C15">
              <w:rPr>
                <w:color w:val="000000"/>
              </w:rPr>
              <w:t xml:space="preserve"> </w:t>
            </w:r>
          </w:p>
        </w:tc>
        <w:tc>
          <w:tcPr>
            <w:tcW w:w="2586" w:type="dxa"/>
          </w:tcPr>
          <w:p w:rsidR="001344AB" w:rsidRPr="001344AB" w:rsidRDefault="0082379B" w:rsidP="003D7FDC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61824" behindDoc="0" locked="0" layoutInCell="1" allowOverlap="0">
                  <wp:simplePos x="0" y="0"/>
                  <wp:positionH relativeFrom="column">
                    <wp:posOffset>18415</wp:posOffset>
                  </wp:positionH>
                  <wp:positionV relativeFrom="line">
                    <wp:posOffset>34290</wp:posOffset>
                  </wp:positionV>
                  <wp:extent cx="1371600" cy="1190625"/>
                  <wp:effectExtent l="19050" t="0" r="0" b="0"/>
                  <wp:wrapSquare wrapText="bothSides"/>
                  <wp:docPr id="24" name="Рисунок 2" descr="hello_html_7032efc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7032efc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344AB" w:rsidRPr="001344AB" w:rsidTr="001344AB">
        <w:tc>
          <w:tcPr>
            <w:tcW w:w="529" w:type="dxa"/>
          </w:tcPr>
          <w:p w:rsidR="001344AB" w:rsidRPr="001344AB" w:rsidRDefault="001344AB" w:rsidP="001344AB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456" w:type="dxa"/>
          </w:tcPr>
          <w:p w:rsidR="001344AB" w:rsidRDefault="0082379B" w:rsidP="0082379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Ввести иглу в точку расположения пуговицы с лицевой стороны ткани</w:t>
            </w:r>
          </w:p>
        </w:tc>
        <w:tc>
          <w:tcPr>
            <w:tcW w:w="2586" w:type="dxa"/>
          </w:tcPr>
          <w:p w:rsidR="001344AB" w:rsidRPr="001344AB" w:rsidRDefault="0082379B" w:rsidP="003D7FDC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82379B">
              <w:rPr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62848" behindDoc="0" locked="0" layoutInCell="1" allowOverlap="0">
                  <wp:simplePos x="0" y="0"/>
                  <wp:positionH relativeFrom="column">
                    <wp:posOffset>37465</wp:posOffset>
                  </wp:positionH>
                  <wp:positionV relativeFrom="line">
                    <wp:posOffset>-1350645</wp:posOffset>
                  </wp:positionV>
                  <wp:extent cx="1371600" cy="1190625"/>
                  <wp:effectExtent l="19050" t="0" r="0" b="0"/>
                  <wp:wrapSquare wrapText="bothSides"/>
                  <wp:docPr id="25" name="Рисунок 2" descr="hello_html_7032efc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7032efc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2379B" w:rsidRPr="001344AB" w:rsidTr="001344AB">
        <w:tc>
          <w:tcPr>
            <w:tcW w:w="529" w:type="dxa"/>
          </w:tcPr>
          <w:p w:rsidR="0082379B" w:rsidRPr="001344AB" w:rsidRDefault="0082379B" w:rsidP="001344AB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456" w:type="dxa"/>
          </w:tcPr>
          <w:p w:rsidR="0082379B" w:rsidRPr="0082379B" w:rsidRDefault="0082379B" w:rsidP="0082379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Закрепить нитку петлей на лицевой стороне ткани.</w:t>
            </w:r>
          </w:p>
        </w:tc>
        <w:tc>
          <w:tcPr>
            <w:tcW w:w="2586" w:type="dxa"/>
          </w:tcPr>
          <w:p w:rsidR="0082379B" w:rsidRPr="0082379B" w:rsidRDefault="0082379B" w:rsidP="003D7FDC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60800" behindDoc="0" locked="0" layoutInCell="1" allowOverlap="0">
                  <wp:simplePos x="0" y="0"/>
                  <wp:positionH relativeFrom="column">
                    <wp:posOffset>66040</wp:posOffset>
                  </wp:positionH>
                  <wp:positionV relativeFrom="line">
                    <wp:posOffset>128270</wp:posOffset>
                  </wp:positionV>
                  <wp:extent cx="1343025" cy="1171575"/>
                  <wp:effectExtent l="19050" t="0" r="9525" b="0"/>
                  <wp:wrapSquare wrapText="bothSides"/>
                  <wp:docPr id="17" name="Рисунок 3" descr="hello_html_m6795a2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m6795a2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2379B" w:rsidRPr="001344AB" w:rsidTr="001344AB">
        <w:tc>
          <w:tcPr>
            <w:tcW w:w="529" w:type="dxa"/>
          </w:tcPr>
          <w:p w:rsidR="0082379B" w:rsidRPr="001344AB" w:rsidRDefault="0082379B" w:rsidP="001344AB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456" w:type="dxa"/>
          </w:tcPr>
          <w:p w:rsidR="001E1372" w:rsidRDefault="0082379B" w:rsidP="001E13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Пропустить иглу в отверстие пуговицы и вывести иглу с ниткой.</w:t>
            </w:r>
          </w:p>
          <w:p w:rsidR="001E1372" w:rsidRDefault="001E1372" w:rsidP="001E137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 Пропустить иглу во второе отверстие пуговицы, ввести в ткань с лицевой стороны и вывести на изнаночную сторону ткани.</w:t>
            </w:r>
          </w:p>
          <w:p w:rsidR="0082379B" w:rsidRPr="0082379B" w:rsidRDefault="0082379B" w:rsidP="0082379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6" w:type="dxa"/>
          </w:tcPr>
          <w:p w:rsidR="0082379B" w:rsidRDefault="0082379B" w:rsidP="003D7FDC">
            <w:pPr>
              <w:pStyle w:val="a5"/>
              <w:spacing w:before="0" w:beforeAutospacing="0" w:after="0" w:afterAutospacing="0"/>
              <w:jc w:val="center"/>
              <w:rPr>
                <w:noProof/>
                <w:color w:val="000000"/>
                <w:sz w:val="21"/>
                <w:szCs w:val="21"/>
              </w:rPr>
            </w:pPr>
            <w:r w:rsidRPr="0082379B">
              <w:rPr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6387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36195</wp:posOffset>
                  </wp:positionV>
                  <wp:extent cx="1647825" cy="1714500"/>
                  <wp:effectExtent l="19050" t="0" r="9525" b="0"/>
                  <wp:wrapSquare wrapText="bothSides"/>
                  <wp:docPr id="29" name="Рисунок 4" descr="hello_html_73fc0e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73fc0e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E1372" w:rsidRPr="001344AB" w:rsidTr="001344AB">
        <w:tc>
          <w:tcPr>
            <w:tcW w:w="529" w:type="dxa"/>
          </w:tcPr>
          <w:p w:rsidR="001E1372" w:rsidRPr="001344AB" w:rsidRDefault="001E1372" w:rsidP="001344AB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456" w:type="dxa"/>
          </w:tcPr>
          <w:p w:rsidR="001E1372" w:rsidRDefault="001E1372" w:rsidP="001E137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Выполнить 3-5 стежков в отверстия пуговицы.</w:t>
            </w:r>
          </w:p>
          <w:p w:rsidR="001E1372" w:rsidRDefault="001E1372" w:rsidP="001E13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586" w:type="dxa"/>
          </w:tcPr>
          <w:p w:rsidR="001E1372" w:rsidRPr="0082379B" w:rsidRDefault="001E1372" w:rsidP="003D7FDC">
            <w:pPr>
              <w:pStyle w:val="a5"/>
              <w:spacing w:before="0" w:beforeAutospacing="0" w:after="0" w:afterAutospacing="0"/>
              <w:jc w:val="center"/>
              <w:rPr>
                <w:noProof/>
                <w:color w:val="000000"/>
                <w:sz w:val="21"/>
                <w:szCs w:val="21"/>
              </w:rPr>
            </w:pPr>
          </w:p>
        </w:tc>
      </w:tr>
      <w:tr w:rsidR="001E1372" w:rsidRPr="001344AB" w:rsidTr="001344AB">
        <w:tc>
          <w:tcPr>
            <w:tcW w:w="529" w:type="dxa"/>
          </w:tcPr>
          <w:p w:rsidR="001E1372" w:rsidRPr="001344AB" w:rsidRDefault="001E1372" w:rsidP="001344AB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456" w:type="dxa"/>
          </w:tcPr>
          <w:p w:rsidR="001E1372" w:rsidRPr="001E1372" w:rsidRDefault="001E1372" w:rsidP="001E137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Закрепить нитку петлей на изнаночной стороне ткани.</w:t>
            </w:r>
          </w:p>
        </w:tc>
        <w:tc>
          <w:tcPr>
            <w:tcW w:w="2586" w:type="dxa"/>
          </w:tcPr>
          <w:p w:rsidR="001E1372" w:rsidRPr="0082379B" w:rsidRDefault="001E1372" w:rsidP="003D7FDC">
            <w:pPr>
              <w:pStyle w:val="a5"/>
              <w:spacing w:before="0" w:beforeAutospacing="0" w:after="0" w:afterAutospacing="0"/>
              <w:jc w:val="center"/>
              <w:rPr>
                <w:noProof/>
                <w:color w:val="000000"/>
                <w:sz w:val="21"/>
                <w:szCs w:val="21"/>
              </w:rPr>
            </w:pPr>
            <w:r w:rsidRPr="001E1372">
              <w:rPr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6489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26035</wp:posOffset>
                  </wp:positionV>
                  <wp:extent cx="2019300" cy="1895475"/>
                  <wp:effectExtent l="19050" t="0" r="0" b="0"/>
                  <wp:wrapSquare wrapText="bothSides"/>
                  <wp:docPr id="30" name="Рисунок 6" descr="hello_html_m74364b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m74364b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1C15" w:rsidRPr="001344AB" w:rsidTr="001344AB">
        <w:tc>
          <w:tcPr>
            <w:tcW w:w="529" w:type="dxa"/>
          </w:tcPr>
          <w:p w:rsidR="003B1C15" w:rsidRPr="001344AB" w:rsidRDefault="003B1C15" w:rsidP="001344AB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456" w:type="dxa"/>
          </w:tcPr>
          <w:p w:rsidR="003B1C15" w:rsidRDefault="003B1C15" w:rsidP="001E13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Обрезать конец нитки</w:t>
            </w:r>
          </w:p>
        </w:tc>
        <w:tc>
          <w:tcPr>
            <w:tcW w:w="2586" w:type="dxa"/>
          </w:tcPr>
          <w:p w:rsidR="003B1C15" w:rsidRPr="001E1372" w:rsidRDefault="003B1C15" w:rsidP="003D7FDC">
            <w:pPr>
              <w:pStyle w:val="a5"/>
              <w:spacing w:before="0" w:beforeAutospacing="0" w:after="0" w:afterAutospacing="0"/>
              <w:jc w:val="center"/>
              <w:rPr>
                <w:noProof/>
                <w:color w:val="000000"/>
                <w:sz w:val="21"/>
                <w:szCs w:val="21"/>
              </w:rPr>
            </w:pPr>
          </w:p>
        </w:tc>
      </w:tr>
    </w:tbl>
    <w:p w:rsidR="001344AB" w:rsidRDefault="001344AB" w:rsidP="003D7FD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D7FDC" w:rsidRDefault="003B1C15" w:rsidP="003B1C15">
      <w:pPr>
        <w:pStyle w:val="a5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3B1C15">
        <w:rPr>
          <w:b/>
          <w:color w:val="000000"/>
          <w:szCs w:val="21"/>
        </w:rPr>
        <w:t>Примечание:</w:t>
      </w:r>
      <w:r w:rsidRPr="003B1C15">
        <w:rPr>
          <w:color w:val="000000"/>
          <w:szCs w:val="21"/>
        </w:rPr>
        <w:t xml:space="preserve"> с изнаночной стороны должен получиться стежок 2-4</w:t>
      </w:r>
      <w:r>
        <w:rPr>
          <w:color w:val="000000"/>
          <w:szCs w:val="21"/>
        </w:rPr>
        <w:t xml:space="preserve"> </w:t>
      </w:r>
      <w:r w:rsidRPr="003B1C15">
        <w:rPr>
          <w:color w:val="000000"/>
          <w:szCs w:val="21"/>
        </w:rPr>
        <w:t>мм</w:t>
      </w:r>
      <w:proofErr w:type="gramStart"/>
      <w:r w:rsidRPr="003B1C15">
        <w:rPr>
          <w:color w:val="000000"/>
          <w:szCs w:val="21"/>
        </w:rPr>
        <w:t xml:space="preserve">., </w:t>
      </w:r>
      <w:proofErr w:type="gramEnd"/>
      <w:r w:rsidRPr="003B1C15">
        <w:rPr>
          <w:color w:val="000000"/>
          <w:szCs w:val="21"/>
        </w:rPr>
        <w:t>в зависимости от размера пуговицы.</w:t>
      </w:r>
    </w:p>
    <w:p w:rsidR="00B969BD" w:rsidRPr="00B969BD" w:rsidRDefault="00B969BD" w:rsidP="00B969BD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1"/>
          <w:szCs w:val="21"/>
        </w:rPr>
      </w:pPr>
      <w:r w:rsidRPr="00B969BD">
        <w:rPr>
          <w:i/>
          <w:color w:val="000000"/>
          <w:szCs w:val="21"/>
        </w:rPr>
        <w:t>Продолжение работы следует</w:t>
      </w:r>
    </w:p>
    <w:p w:rsidR="003D7FDC" w:rsidRDefault="003D7FDC" w:rsidP="003D7FD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D7FDC" w:rsidRDefault="00B969BD" w:rsidP="003D7FDC">
      <w:pPr>
        <w:pStyle w:val="a5"/>
        <w:shd w:val="clear" w:color="auto" w:fill="FFFFFF"/>
        <w:spacing w:before="0" w:beforeAutospacing="0" w:after="0" w:afterAutospacing="0"/>
      </w:pPr>
      <w:r w:rsidRPr="00DB5FFE">
        <w:t>Высылаем фото</w:t>
      </w:r>
      <w:r>
        <w:t xml:space="preserve"> </w:t>
      </w:r>
      <w:r w:rsidRPr="00DB5FFE">
        <w:t xml:space="preserve">отчет по адресу: </w:t>
      </w:r>
      <w:hyperlink r:id="rId9" w:history="1">
        <w:r w:rsidRPr="00A22E0B">
          <w:rPr>
            <w:rStyle w:val="a7"/>
          </w:rPr>
          <w:t>tech-58@yandex.ru</w:t>
        </w:r>
      </w:hyperlink>
    </w:p>
    <w:p w:rsidR="003D7FDC" w:rsidRDefault="003D7FDC" w:rsidP="003D7FD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B969BD" w:rsidTr="00B969BD">
        <w:tc>
          <w:tcPr>
            <w:tcW w:w="9571" w:type="dxa"/>
          </w:tcPr>
          <w:p w:rsidR="00B969BD" w:rsidRPr="00541906" w:rsidRDefault="00B969BD" w:rsidP="00D2125F">
            <w:pPr>
              <w:spacing w:before="120" w:after="120" w:line="27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41906">
              <w:rPr>
                <w:rFonts w:ascii="Times New Roman" w:hAnsi="Times New Roman"/>
                <w:sz w:val="28"/>
                <w:szCs w:val="24"/>
              </w:rPr>
              <w:lastRenderedPageBreak/>
              <w:t>Задания для дистанционного обучения</w:t>
            </w:r>
          </w:p>
          <w:p w:rsidR="00B969BD" w:rsidRPr="00DB5FFE" w:rsidRDefault="00B969BD" w:rsidP="00D2125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906">
              <w:rPr>
                <w:rFonts w:ascii="Times New Roman" w:hAnsi="Times New Roman"/>
                <w:b/>
                <w:sz w:val="28"/>
                <w:szCs w:val="24"/>
              </w:rPr>
              <w:t xml:space="preserve">ТЕХНОЛОГИЯ 6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а,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ласс</w:t>
            </w:r>
          </w:p>
        </w:tc>
      </w:tr>
      <w:tr w:rsidR="00B969BD" w:rsidTr="00B969BD">
        <w:tc>
          <w:tcPr>
            <w:tcW w:w="9571" w:type="dxa"/>
          </w:tcPr>
          <w:p w:rsidR="00B969BD" w:rsidRPr="00B74D49" w:rsidRDefault="00B969BD" w:rsidP="00D2125F">
            <w:pPr>
              <w:shd w:val="clear" w:color="auto" w:fill="FFFFFF"/>
              <w:spacing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71D10"/>
                <w:kern w:val="36"/>
                <w:sz w:val="24"/>
                <w:szCs w:val="36"/>
              </w:rPr>
            </w:pPr>
            <w:r w:rsidRPr="00B74D49">
              <w:rPr>
                <w:rFonts w:ascii="Times New Roman" w:eastAsia="Times New Roman" w:hAnsi="Times New Roman" w:cs="Times New Roman"/>
                <w:b/>
                <w:bCs/>
                <w:color w:val="371D10"/>
                <w:kern w:val="36"/>
                <w:sz w:val="24"/>
                <w:szCs w:val="36"/>
              </w:rPr>
              <w:t xml:space="preserve">Тема: </w:t>
            </w:r>
            <w:r w:rsidRPr="00612B48">
              <w:rPr>
                <w:rFonts w:ascii="Times New Roman" w:eastAsia="Times New Roman" w:hAnsi="Times New Roman" w:cs="Times New Roman"/>
                <w:b/>
                <w:bCs/>
                <w:color w:val="371D10"/>
                <w:kern w:val="36"/>
                <w:sz w:val="24"/>
                <w:szCs w:val="36"/>
              </w:rPr>
              <w:t>Открытки на День Победы своими руками</w:t>
            </w:r>
          </w:p>
        </w:tc>
      </w:tr>
      <w:tr w:rsidR="00B969BD" w:rsidTr="00B969BD">
        <w:tc>
          <w:tcPr>
            <w:tcW w:w="9571" w:type="dxa"/>
          </w:tcPr>
          <w:p w:rsidR="00B969BD" w:rsidRPr="00DB5FFE" w:rsidRDefault="00B969BD" w:rsidP="00D212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Задание: в технике </w:t>
            </w:r>
            <w:r w:rsidRPr="00B74D49">
              <w:rPr>
                <w:rFonts w:ascii="Times New Roman" w:hAnsi="Times New Roman" w:cs="Times New Roman"/>
                <w:noProof/>
                <w:sz w:val="24"/>
                <w:szCs w:val="24"/>
              </w:rPr>
              <w:t>холодный батик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B74D49">
              <w:rPr>
                <w:rFonts w:ascii="Times New Roman" w:hAnsi="Times New Roman" w:cs="Times New Roman"/>
                <w:noProof/>
                <w:sz w:val="24"/>
                <w:szCs w:val="24"/>
              </w:rPr>
              <w:t>изготовить тематическую открытку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B74D49">
              <w:rPr>
                <w:rFonts w:ascii="Times New Roman" w:hAnsi="Times New Roman" w:cs="Times New Roman"/>
                <w:noProof/>
                <w:sz w:val="24"/>
                <w:szCs w:val="24"/>
              </w:rPr>
              <w:t>(возможно комбинирование разных техник ручного творчества)</w:t>
            </w:r>
          </w:p>
        </w:tc>
      </w:tr>
      <w:tr w:rsidR="00B969BD" w:rsidTr="00B969BD">
        <w:tc>
          <w:tcPr>
            <w:tcW w:w="9571" w:type="dxa"/>
          </w:tcPr>
          <w:p w:rsidR="00B969BD" w:rsidRPr="00DB5FFE" w:rsidRDefault="00B969BD" w:rsidP="00D2125F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FFE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</w:t>
            </w:r>
          </w:p>
          <w:p w:rsidR="00B969BD" w:rsidRPr="00DB5FFE" w:rsidRDefault="00B969BD" w:rsidP="00D212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B5F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71D10"/>
                <w:kern w:val="36"/>
                <w:sz w:val="24"/>
                <w:szCs w:val="36"/>
              </w:rPr>
              <w:t>о</w:t>
            </w:r>
            <w:r w:rsidRPr="00612B48">
              <w:rPr>
                <w:rFonts w:ascii="Times New Roman" w:eastAsia="Times New Roman" w:hAnsi="Times New Roman" w:cs="Times New Roman"/>
                <w:b/>
                <w:bCs/>
                <w:color w:val="371D10"/>
                <w:kern w:val="36"/>
                <w:sz w:val="24"/>
                <w:szCs w:val="36"/>
              </w:rPr>
              <w:t>ткрытки на День Победы</w:t>
            </w:r>
          </w:p>
          <w:p w:rsidR="00B969BD" w:rsidRPr="00DB5FFE" w:rsidRDefault="00B969BD" w:rsidP="00D2125F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gramStart"/>
            <w:r w:rsidRPr="00DB5F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Вам потребуется: </w:t>
            </w:r>
            <w:r w:rsidRPr="00DB5FFE">
              <w:rPr>
                <w:rFonts w:ascii="Times New Roman" w:hAnsi="Times New Roman" w:cs="Times New Roman"/>
                <w:noProof/>
                <w:sz w:val="24"/>
                <w:szCs w:val="24"/>
              </w:rPr>
              <w:t>хлопчатобумажная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(светлая, однотонная, можно б\у)</w:t>
            </w:r>
            <w:r w:rsidRPr="00DB5FF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ткань размером 23 на 32 см., пяльцы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или рамка</w:t>
            </w:r>
            <w:r w:rsidRPr="00DB5FF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Pr="009A7338">
              <w:rPr>
                <w:rFonts w:ascii="Times New Roman" w:hAnsi="Times New Roman" w:cs="Times New Roman"/>
                <w:noProof/>
                <w:sz w:val="24"/>
                <w:szCs w:val="24"/>
              </w:rPr>
              <w:t>простой карандаш</w:t>
            </w:r>
            <w:r w:rsidRPr="00DB5FFE">
              <w:rPr>
                <w:rFonts w:ascii="Times New Roman" w:hAnsi="Times New Roman" w:cs="Times New Roman"/>
                <w:noProof/>
                <w:sz w:val="24"/>
                <w:szCs w:val="24"/>
              </w:rPr>
              <w:t>, утюг, эскиз на бумаге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(рисунок сложный брать не нужно, рисунок должен соответствовать теме работы)</w:t>
            </w:r>
            <w:r w:rsidRPr="00DB5FFE">
              <w:rPr>
                <w:rFonts w:ascii="Times New Roman" w:hAnsi="Times New Roman" w:cs="Times New Roman"/>
                <w:noProof/>
                <w:sz w:val="24"/>
                <w:szCs w:val="24"/>
              </w:rPr>
              <w:t>, краски, кисти.</w:t>
            </w:r>
            <w:proofErr w:type="gramEnd"/>
          </w:p>
          <w:p w:rsidR="00B969BD" w:rsidRDefault="00B969BD" w:rsidP="00D212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B5F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Ход работы:</w:t>
            </w:r>
          </w:p>
          <w:p w:rsidR="00B969BD" w:rsidRDefault="00B969BD" w:rsidP="00B969BD">
            <w:pPr>
              <w:pStyle w:val="a8"/>
              <w:numPr>
                <w:ilvl w:val="0"/>
                <w:numId w:val="4"/>
              </w:numPr>
              <w:ind w:left="703" w:hanging="343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Подготовительный этап</w:t>
            </w:r>
          </w:p>
          <w:p w:rsidR="00B969BD" w:rsidRDefault="00B969BD" w:rsidP="00B969B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Выстирайте и отутюжте ткань</w:t>
            </w:r>
          </w:p>
          <w:p w:rsidR="00B969BD" w:rsidRDefault="00B969BD" w:rsidP="00B969B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Переведите простым карандашом рисунок на ткань</w:t>
            </w:r>
          </w:p>
          <w:p w:rsidR="00B969BD" w:rsidRDefault="00B969BD" w:rsidP="00D2125F">
            <w:pPr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969BD" w:rsidRDefault="00B969BD" w:rsidP="00D2125F">
            <w:pPr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Основной этап</w:t>
            </w:r>
          </w:p>
          <w:p w:rsidR="00B969BD" w:rsidRDefault="00B969BD" w:rsidP="00D2125F">
            <w:pPr>
              <w:ind w:left="3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1.Приготовление солевого раствора. </w:t>
            </w:r>
          </w:p>
          <w:p w:rsidR="00B969BD" w:rsidRDefault="00B969BD" w:rsidP="00D2125F">
            <w:pPr>
              <w:ind w:left="357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Взять 2 столовые ложки соли и развести в стакане воды. Разведите соль нужно в горячей воде, все кристалики соли должны раствориться.</w:t>
            </w:r>
          </w:p>
          <w:p w:rsidR="00B969BD" w:rsidRDefault="00B969BD" w:rsidP="00D2125F">
            <w:pPr>
              <w:ind w:left="3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2. Натянуть ткань на рамку или поместить в пяльцы хорошо натягивая.</w:t>
            </w:r>
          </w:p>
          <w:p w:rsidR="00B969BD" w:rsidRDefault="00B969BD" w:rsidP="00D2125F">
            <w:pPr>
              <w:ind w:left="3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3. Прогрунтовать (нанести солевой раствор) широкой кистью уже натянутую ткань с обеих сторон  </w:t>
            </w:r>
          </w:p>
          <w:p w:rsidR="00B969BD" w:rsidRDefault="00B969BD" w:rsidP="00D2125F">
            <w:pPr>
              <w:ind w:left="3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4. Нанести краски – раскрасить рисунок.</w:t>
            </w:r>
          </w:p>
          <w:p w:rsidR="00B969BD" w:rsidRDefault="00B969BD" w:rsidP="00D2125F">
            <w:pPr>
              <w:ind w:left="3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5. Просушить работу  (строго в горизонтальном положении иначе краски стекут)</w:t>
            </w:r>
          </w:p>
          <w:p w:rsidR="00B969BD" w:rsidRDefault="00B969BD" w:rsidP="00D2125F">
            <w:pPr>
              <w:ind w:left="3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6. Отутюжте работу</w:t>
            </w:r>
          </w:p>
          <w:p w:rsidR="00B969BD" w:rsidRDefault="00B969BD" w:rsidP="00D2125F">
            <w:pPr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969BD" w:rsidRDefault="00B969BD" w:rsidP="00D2125F">
            <w:pPr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Заключительный этап</w:t>
            </w:r>
          </w:p>
          <w:p w:rsidR="00B969BD" w:rsidRDefault="00B969BD" w:rsidP="00D2125F">
            <w:pPr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1.Натяните ткань на картон размером 20 на 29 см.</w:t>
            </w:r>
          </w:p>
          <w:p w:rsidR="00B969BD" w:rsidRPr="00DB5FFE" w:rsidRDefault="00B969BD" w:rsidP="00D2125F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Готовую работу помещаем в портфолио</w:t>
            </w:r>
          </w:p>
          <w:p w:rsidR="00B969BD" w:rsidRPr="00DB5FFE" w:rsidRDefault="00B969BD" w:rsidP="00D212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Примечание</w:t>
            </w:r>
            <w:r w:rsidRPr="00DB5FF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размер работы в готовом виде не должен превышать 19 на 28 см.</w:t>
            </w:r>
          </w:p>
        </w:tc>
      </w:tr>
      <w:tr w:rsidR="00B969BD" w:rsidTr="00B969BD">
        <w:tc>
          <w:tcPr>
            <w:tcW w:w="9571" w:type="dxa"/>
          </w:tcPr>
          <w:p w:rsidR="00B969BD" w:rsidRPr="00DB5FFE" w:rsidRDefault="00B969BD" w:rsidP="00D212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FE">
              <w:rPr>
                <w:rFonts w:ascii="Times New Roman" w:hAnsi="Times New Roman"/>
                <w:sz w:val="24"/>
                <w:szCs w:val="24"/>
              </w:rPr>
              <w:t>3. Высылаем фото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5FFE">
              <w:rPr>
                <w:rFonts w:ascii="Times New Roman" w:hAnsi="Times New Roman"/>
                <w:sz w:val="24"/>
                <w:szCs w:val="24"/>
              </w:rPr>
              <w:t xml:space="preserve">отчет по адресу: </w:t>
            </w:r>
            <w:r w:rsidRPr="00DB5FFE">
              <w:rPr>
                <w:rFonts w:ascii="Times New Roman" w:hAnsi="Times New Roman" w:cs="Times New Roman"/>
                <w:sz w:val="24"/>
                <w:szCs w:val="24"/>
              </w:rPr>
              <w:t>tech-58@yandex.ru</w:t>
            </w:r>
          </w:p>
        </w:tc>
      </w:tr>
    </w:tbl>
    <w:p w:rsidR="003D7FDC" w:rsidRDefault="003D7FDC" w:rsidP="003D7FD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D7FDC" w:rsidRDefault="003D7FDC" w:rsidP="003D7FD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D7FDC" w:rsidRPr="003D7FDC" w:rsidRDefault="003D7FDC" w:rsidP="003D7FDC">
      <w:pPr>
        <w:rPr>
          <w:rFonts w:ascii="Times New Roman" w:hAnsi="Times New Roman" w:cs="Times New Roman"/>
          <w:sz w:val="24"/>
        </w:rPr>
      </w:pPr>
    </w:p>
    <w:sectPr w:rsidR="003D7FDC" w:rsidRPr="003D7FDC" w:rsidSect="009E3DC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5640"/>
    <w:multiLevelType w:val="hybridMultilevel"/>
    <w:tmpl w:val="5D2E3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97E50"/>
    <w:multiLevelType w:val="hybridMultilevel"/>
    <w:tmpl w:val="47C4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32859"/>
    <w:multiLevelType w:val="multilevel"/>
    <w:tmpl w:val="A3A43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B661F6"/>
    <w:multiLevelType w:val="multilevel"/>
    <w:tmpl w:val="AEF22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C783A"/>
    <w:multiLevelType w:val="hybridMultilevel"/>
    <w:tmpl w:val="2B62C05A"/>
    <w:lvl w:ilvl="0" w:tplc="E3D03F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7FDC"/>
    <w:rsid w:val="001344AB"/>
    <w:rsid w:val="001E1372"/>
    <w:rsid w:val="003A647B"/>
    <w:rsid w:val="003B1C15"/>
    <w:rsid w:val="003D1C18"/>
    <w:rsid w:val="003D7FDC"/>
    <w:rsid w:val="0082379B"/>
    <w:rsid w:val="009E3DCE"/>
    <w:rsid w:val="00B969BD"/>
    <w:rsid w:val="00BC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F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D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344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969B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969B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ch-5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2020-04-28T07:55:00Z</dcterms:created>
  <dcterms:modified xsi:type="dcterms:W3CDTF">2020-04-28T11:18:00Z</dcterms:modified>
</cp:coreProperties>
</file>