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B1" w:rsidRPr="004B5981" w:rsidRDefault="00805486" w:rsidP="004B5981">
      <w:pPr>
        <w:jc w:val="center"/>
        <w:rPr>
          <w:rFonts w:ascii="Times New Roman" w:hAnsi="Times New Roman" w:cs="Times New Roman"/>
          <w:b/>
          <w:sz w:val="26"/>
          <w:szCs w:val="26"/>
        </w:rPr>
      </w:pPr>
      <w:r>
        <w:rPr>
          <w:rFonts w:ascii="Times New Roman" w:hAnsi="Times New Roman" w:cs="Times New Roman"/>
          <w:b/>
          <w:sz w:val="26"/>
          <w:szCs w:val="26"/>
        </w:rPr>
        <w:t>29</w:t>
      </w:r>
      <w:r w:rsidR="00913F28" w:rsidRPr="004B5981">
        <w:rPr>
          <w:rFonts w:ascii="Times New Roman" w:hAnsi="Times New Roman" w:cs="Times New Roman"/>
          <w:b/>
          <w:sz w:val="26"/>
          <w:szCs w:val="26"/>
        </w:rPr>
        <w:t>.04.2020</w:t>
      </w:r>
    </w:p>
    <w:p w:rsidR="004B5981" w:rsidRPr="00FA43BC" w:rsidRDefault="004B5981" w:rsidP="00FA43BC">
      <w:pPr>
        <w:jc w:val="center"/>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Уважаемые учащиеся! Убедительная просьба в электронной почте писать фамилию,  имя и класс. Спасибо!</w:t>
      </w:r>
    </w:p>
    <w:p w:rsidR="00913F28" w:rsidRDefault="001660C2">
      <w:pPr>
        <w:rPr>
          <w:rFonts w:ascii="Times New Roman" w:hAnsi="Times New Roman" w:cs="Times New Roman"/>
          <w:b/>
          <w:sz w:val="28"/>
          <w:szCs w:val="28"/>
          <w:u w:val="single"/>
        </w:rPr>
      </w:pPr>
      <w:r>
        <w:rPr>
          <w:rFonts w:ascii="Times New Roman" w:hAnsi="Times New Roman" w:cs="Times New Roman"/>
          <w:b/>
          <w:sz w:val="28"/>
          <w:szCs w:val="28"/>
          <w:u w:val="single"/>
        </w:rPr>
        <w:t xml:space="preserve">История нового времени  </w:t>
      </w:r>
      <w:r w:rsidR="00913F28" w:rsidRPr="00367294">
        <w:rPr>
          <w:rFonts w:ascii="Times New Roman" w:hAnsi="Times New Roman" w:cs="Times New Roman"/>
          <w:b/>
          <w:sz w:val="28"/>
          <w:szCs w:val="28"/>
          <w:u w:val="single"/>
        </w:rPr>
        <w:t xml:space="preserve"> 7в класс</w:t>
      </w:r>
    </w:p>
    <w:p w:rsidR="00E02537" w:rsidRDefault="001660C2" w:rsidP="00E02537">
      <w:pPr>
        <w:pStyle w:val="1"/>
        <w:shd w:val="clear" w:color="auto" w:fill="FFFFFF"/>
        <w:spacing w:before="0" w:beforeAutospacing="0" w:after="0" w:afterAutospacing="0" w:line="390" w:lineRule="atLeast"/>
        <w:jc w:val="center"/>
        <w:rPr>
          <w:b w:val="0"/>
          <w:sz w:val="26"/>
          <w:szCs w:val="26"/>
        </w:rPr>
      </w:pPr>
      <w:r w:rsidRPr="00E02537">
        <w:rPr>
          <w:b w:val="0"/>
          <w:sz w:val="28"/>
          <w:szCs w:val="28"/>
        </w:rPr>
        <w:t>На сайте  «</w:t>
      </w:r>
      <w:proofErr w:type="spellStart"/>
      <w:r w:rsidRPr="00E02537">
        <w:rPr>
          <w:b w:val="0"/>
          <w:sz w:val="28"/>
          <w:szCs w:val="28"/>
        </w:rPr>
        <w:t>Interneturok.ru</w:t>
      </w:r>
      <w:proofErr w:type="spellEnd"/>
      <w:r w:rsidRPr="00E02537">
        <w:rPr>
          <w:b w:val="0"/>
          <w:sz w:val="28"/>
          <w:szCs w:val="28"/>
        </w:rPr>
        <w:t>»   предме</w:t>
      </w:r>
      <w:r w:rsidR="00E02537" w:rsidRPr="00E02537">
        <w:rPr>
          <w:b w:val="0"/>
          <w:sz w:val="28"/>
          <w:szCs w:val="28"/>
        </w:rPr>
        <w:t xml:space="preserve">т:  Всеобщая история, выбрать 7 </w:t>
      </w:r>
      <w:r w:rsidRPr="00E02537">
        <w:rPr>
          <w:b w:val="0"/>
          <w:sz w:val="28"/>
          <w:szCs w:val="28"/>
        </w:rPr>
        <w:t xml:space="preserve">класс. </w:t>
      </w:r>
      <w:r w:rsidR="00E02537">
        <w:rPr>
          <w:b w:val="0"/>
          <w:sz w:val="28"/>
          <w:szCs w:val="28"/>
        </w:rPr>
        <w:t xml:space="preserve"> </w:t>
      </w:r>
      <w:proofErr w:type="spellStart"/>
      <w:r w:rsidRPr="00E02537">
        <w:rPr>
          <w:b w:val="0"/>
          <w:sz w:val="28"/>
          <w:szCs w:val="28"/>
        </w:rPr>
        <w:t>Видеоурок</w:t>
      </w:r>
      <w:proofErr w:type="spellEnd"/>
      <w:r w:rsidRPr="00E02537">
        <w:rPr>
          <w:b w:val="0"/>
          <w:sz w:val="26"/>
          <w:szCs w:val="26"/>
        </w:rPr>
        <w:t xml:space="preserve">   </w:t>
      </w:r>
      <w:r w:rsidR="00E02537" w:rsidRPr="00E02537">
        <w:rPr>
          <w:b w:val="0"/>
          <w:sz w:val="26"/>
          <w:szCs w:val="26"/>
        </w:rPr>
        <w:t>«</w:t>
      </w:r>
      <w:r w:rsidR="00E02537" w:rsidRPr="00E02537">
        <w:rPr>
          <w:b w:val="0"/>
          <w:bCs w:val="0"/>
          <w:color w:val="1F497D" w:themeColor="text2"/>
          <w:sz w:val="28"/>
          <w:szCs w:val="28"/>
        </w:rPr>
        <w:t xml:space="preserve">Философия эпохи Возрождения» </w:t>
      </w:r>
      <w:r w:rsidR="00E02537" w:rsidRPr="00E02537">
        <w:rPr>
          <w:b w:val="0"/>
          <w:sz w:val="26"/>
          <w:szCs w:val="26"/>
        </w:rPr>
        <w:t xml:space="preserve"> </w:t>
      </w:r>
      <w:r w:rsidR="00E02537" w:rsidRPr="00E02537">
        <w:rPr>
          <w:b w:val="0"/>
          <w:sz w:val="28"/>
          <w:szCs w:val="28"/>
        </w:rPr>
        <w:t>ответить на вопросы:</w:t>
      </w:r>
      <w:r w:rsidR="00E02537">
        <w:rPr>
          <w:b w:val="0"/>
          <w:sz w:val="26"/>
          <w:szCs w:val="26"/>
        </w:rPr>
        <w:t xml:space="preserve"> </w:t>
      </w:r>
    </w:p>
    <w:p w:rsidR="00E02537" w:rsidRPr="00E02537" w:rsidRDefault="00E02537" w:rsidP="00E02537">
      <w:pPr>
        <w:numPr>
          <w:ilvl w:val="0"/>
          <w:numId w:val="4"/>
        </w:numPr>
        <w:shd w:val="clear" w:color="auto" w:fill="FFFFFF"/>
        <w:spacing w:before="100" w:beforeAutospacing="1" w:after="300" w:line="240" w:lineRule="auto"/>
        <w:ind w:left="195" w:right="195"/>
        <w:rPr>
          <w:rFonts w:ascii="Helvetica" w:eastAsia="Times New Roman" w:hAnsi="Helvetica" w:cs="Helvetica"/>
          <w:sz w:val="24"/>
          <w:szCs w:val="24"/>
          <w:lang w:eastAsia="ru-RU"/>
        </w:rPr>
      </w:pPr>
      <w:r w:rsidRPr="00E02537">
        <w:rPr>
          <w:rFonts w:ascii="Helvetica" w:eastAsia="Times New Roman" w:hAnsi="Helvetica" w:cs="Helvetica"/>
          <w:sz w:val="24"/>
          <w:szCs w:val="24"/>
          <w:lang w:eastAsia="ru-RU"/>
        </w:rPr>
        <w:t>Назовите основные черты эпохи Возрождения.</w:t>
      </w:r>
    </w:p>
    <w:p w:rsidR="00E02537" w:rsidRPr="00E02537" w:rsidRDefault="00E02537" w:rsidP="00E02537">
      <w:pPr>
        <w:numPr>
          <w:ilvl w:val="0"/>
          <w:numId w:val="4"/>
        </w:numPr>
        <w:shd w:val="clear" w:color="auto" w:fill="FFFFFF"/>
        <w:spacing w:before="100" w:beforeAutospacing="1" w:after="300" w:line="240" w:lineRule="auto"/>
        <w:ind w:left="195" w:right="195"/>
        <w:rPr>
          <w:rFonts w:ascii="Helvetica" w:eastAsia="Times New Roman" w:hAnsi="Helvetica" w:cs="Helvetica"/>
          <w:sz w:val="24"/>
          <w:szCs w:val="24"/>
          <w:lang w:eastAsia="ru-RU"/>
        </w:rPr>
      </w:pPr>
      <w:r w:rsidRPr="00E02537">
        <w:rPr>
          <w:rFonts w:ascii="Helvetica" w:eastAsia="Times New Roman" w:hAnsi="Helvetica" w:cs="Helvetica"/>
          <w:sz w:val="24"/>
          <w:szCs w:val="24"/>
          <w:lang w:eastAsia="ru-RU"/>
        </w:rPr>
        <w:t xml:space="preserve">Какие основные идеи вы можете выделить в творчестве Франческа Петрарка, Эразма </w:t>
      </w:r>
      <w:proofErr w:type="spellStart"/>
      <w:r w:rsidRPr="00E02537">
        <w:rPr>
          <w:rFonts w:ascii="Helvetica" w:eastAsia="Times New Roman" w:hAnsi="Helvetica" w:cs="Helvetica"/>
          <w:sz w:val="24"/>
          <w:szCs w:val="24"/>
          <w:lang w:eastAsia="ru-RU"/>
        </w:rPr>
        <w:t>Роттердамского</w:t>
      </w:r>
      <w:proofErr w:type="spellEnd"/>
      <w:r w:rsidRPr="00E02537">
        <w:rPr>
          <w:rFonts w:ascii="Helvetica" w:eastAsia="Times New Roman" w:hAnsi="Helvetica" w:cs="Helvetica"/>
          <w:sz w:val="24"/>
          <w:szCs w:val="24"/>
          <w:lang w:eastAsia="ru-RU"/>
        </w:rPr>
        <w:t xml:space="preserve"> и Франсуа Рабле?</w:t>
      </w:r>
    </w:p>
    <w:p w:rsidR="00EC25DF" w:rsidRPr="00E02537" w:rsidRDefault="00E02537" w:rsidP="001660C2">
      <w:pPr>
        <w:numPr>
          <w:ilvl w:val="0"/>
          <w:numId w:val="4"/>
        </w:numPr>
        <w:shd w:val="clear" w:color="auto" w:fill="FFFFFF"/>
        <w:spacing w:before="100" w:beforeAutospacing="1" w:after="300" w:line="240" w:lineRule="auto"/>
        <w:ind w:left="195" w:right="195"/>
        <w:rPr>
          <w:rFonts w:ascii="Helvetica" w:eastAsia="Times New Roman" w:hAnsi="Helvetica" w:cs="Helvetica"/>
          <w:sz w:val="24"/>
          <w:szCs w:val="24"/>
          <w:lang w:eastAsia="ru-RU"/>
        </w:rPr>
      </w:pPr>
      <w:r w:rsidRPr="00E02537">
        <w:rPr>
          <w:rFonts w:ascii="Helvetica" w:eastAsia="Times New Roman" w:hAnsi="Helvetica" w:cs="Helvetica"/>
          <w:sz w:val="24"/>
          <w:szCs w:val="24"/>
          <w:lang w:eastAsia="ru-RU"/>
        </w:rPr>
        <w:t>Какими произве</w:t>
      </w:r>
      <w:r>
        <w:rPr>
          <w:rFonts w:ascii="Helvetica" w:eastAsia="Times New Roman" w:hAnsi="Helvetica" w:cs="Helvetica"/>
          <w:sz w:val="24"/>
          <w:szCs w:val="24"/>
          <w:lang w:eastAsia="ru-RU"/>
        </w:rPr>
        <w:t xml:space="preserve">дениями </w:t>
      </w:r>
      <w:proofErr w:type="gramStart"/>
      <w:r>
        <w:rPr>
          <w:rFonts w:ascii="Helvetica" w:eastAsia="Times New Roman" w:hAnsi="Helvetica" w:cs="Helvetica"/>
          <w:sz w:val="24"/>
          <w:szCs w:val="24"/>
          <w:lang w:eastAsia="ru-RU"/>
        </w:rPr>
        <w:t>известны</w:t>
      </w:r>
      <w:proofErr w:type="gramEnd"/>
      <w:r>
        <w:rPr>
          <w:rFonts w:ascii="Helvetica" w:eastAsia="Times New Roman" w:hAnsi="Helvetica" w:cs="Helvetica"/>
          <w:sz w:val="24"/>
          <w:szCs w:val="24"/>
          <w:lang w:eastAsia="ru-RU"/>
        </w:rPr>
        <w:t xml:space="preserve"> Томас Мор и Ни</w:t>
      </w:r>
      <w:r w:rsidRPr="00E02537">
        <w:rPr>
          <w:rFonts w:ascii="Helvetica" w:eastAsia="Times New Roman" w:hAnsi="Helvetica" w:cs="Helvetica"/>
          <w:sz w:val="24"/>
          <w:szCs w:val="24"/>
          <w:lang w:eastAsia="ru-RU"/>
        </w:rPr>
        <w:t>коло Макиавелли?</w:t>
      </w:r>
    </w:p>
    <w:p w:rsidR="009C432C" w:rsidRPr="00707617" w:rsidRDefault="009C432C" w:rsidP="009C432C">
      <w:pPr>
        <w:spacing w:after="0" w:line="240" w:lineRule="auto"/>
        <w:rPr>
          <w:sz w:val="32"/>
          <w:szCs w:val="32"/>
        </w:rPr>
      </w:pPr>
      <w:r w:rsidRPr="00707617">
        <w:rPr>
          <w:rFonts w:ascii="Times New Roman" w:hAnsi="Times New Roman" w:cs="Times New Roman"/>
          <w:sz w:val="32"/>
          <w:szCs w:val="32"/>
        </w:rPr>
        <w:t>Работы прислать на электронную почту</w:t>
      </w:r>
      <w:r w:rsidRPr="00707617">
        <w:rPr>
          <w:sz w:val="32"/>
          <w:szCs w:val="32"/>
        </w:rPr>
        <w:t xml:space="preserve"> </w:t>
      </w:r>
      <w:proofErr w:type="spellStart"/>
      <w:r w:rsidRPr="00707617">
        <w:rPr>
          <w:rFonts w:ascii="Times New Roman" w:hAnsi="Times New Roman" w:cs="Times New Roman"/>
          <w:color w:val="FF0000"/>
          <w:sz w:val="32"/>
          <w:szCs w:val="32"/>
          <w:lang w:val="en-US"/>
        </w:rPr>
        <w:t>laravibe</w:t>
      </w:r>
      <w:proofErr w:type="spellEnd"/>
      <w:r w:rsidRPr="00707617">
        <w:rPr>
          <w:rFonts w:ascii="Times New Roman" w:hAnsi="Times New Roman" w:cs="Times New Roman"/>
          <w:color w:val="FF0000"/>
          <w:sz w:val="32"/>
          <w:szCs w:val="32"/>
        </w:rPr>
        <w:t>@</w:t>
      </w:r>
      <w:proofErr w:type="spellStart"/>
      <w:r w:rsidRPr="00707617">
        <w:rPr>
          <w:rFonts w:ascii="Times New Roman" w:hAnsi="Times New Roman" w:cs="Times New Roman"/>
          <w:color w:val="FF0000"/>
          <w:sz w:val="32"/>
          <w:szCs w:val="32"/>
          <w:lang w:val="en-US"/>
        </w:rPr>
        <w:t>yandex</w:t>
      </w:r>
      <w:proofErr w:type="spellEnd"/>
      <w:r w:rsidRPr="00707617">
        <w:rPr>
          <w:rFonts w:ascii="Times New Roman" w:hAnsi="Times New Roman" w:cs="Times New Roman"/>
          <w:color w:val="FF0000"/>
          <w:sz w:val="32"/>
          <w:szCs w:val="32"/>
        </w:rPr>
        <w:t>.</w:t>
      </w:r>
      <w:proofErr w:type="spellStart"/>
      <w:r w:rsidRPr="00707617">
        <w:rPr>
          <w:rFonts w:ascii="Times New Roman" w:hAnsi="Times New Roman" w:cs="Times New Roman"/>
          <w:color w:val="FF0000"/>
          <w:sz w:val="32"/>
          <w:szCs w:val="32"/>
          <w:lang w:val="en-US"/>
        </w:rPr>
        <w:t>ru</w:t>
      </w:r>
      <w:proofErr w:type="spellEnd"/>
      <w:r w:rsidR="00EC25DF">
        <w:rPr>
          <w:rFonts w:ascii="Times New Roman" w:hAnsi="Times New Roman" w:cs="Times New Roman"/>
          <w:sz w:val="32"/>
          <w:szCs w:val="32"/>
        </w:rPr>
        <w:t xml:space="preserve">  </w:t>
      </w:r>
    </w:p>
    <w:p w:rsidR="00913F28" w:rsidRDefault="00913F28" w:rsidP="009C432C">
      <w:pPr>
        <w:rPr>
          <w:rFonts w:ascii="Times New Roman" w:hAnsi="Times New Roman" w:cs="Times New Roman"/>
          <w:sz w:val="24"/>
          <w:szCs w:val="24"/>
        </w:rPr>
      </w:pPr>
    </w:p>
    <w:p w:rsidR="009C432C" w:rsidRPr="00367294" w:rsidRDefault="009C432C" w:rsidP="009C432C">
      <w:pPr>
        <w:rPr>
          <w:rFonts w:ascii="Times New Roman" w:hAnsi="Times New Roman" w:cs="Times New Roman"/>
          <w:b/>
          <w:sz w:val="28"/>
          <w:szCs w:val="28"/>
          <w:u w:val="single"/>
        </w:rPr>
      </w:pPr>
      <w:r w:rsidRPr="00367294">
        <w:rPr>
          <w:rFonts w:ascii="Times New Roman" w:hAnsi="Times New Roman" w:cs="Times New Roman"/>
          <w:b/>
          <w:sz w:val="28"/>
          <w:szCs w:val="28"/>
          <w:u w:val="single"/>
        </w:rPr>
        <w:t xml:space="preserve">История Древнего мира 5 </w:t>
      </w:r>
      <w:proofErr w:type="spellStart"/>
      <w:r w:rsidRPr="00367294">
        <w:rPr>
          <w:rFonts w:ascii="Times New Roman" w:hAnsi="Times New Roman" w:cs="Times New Roman"/>
          <w:b/>
          <w:sz w:val="28"/>
          <w:szCs w:val="28"/>
          <w:u w:val="single"/>
        </w:rPr>
        <w:t>д</w:t>
      </w:r>
      <w:proofErr w:type="spellEnd"/>
      <w:r w:rsidRPr="00367294">
        <w:rPr>
          <w:rFonts w:ascii="Times New Roman" w:hAnsi="Times New Roman" w:cs="Times New Roman"/>
          <w:b/>
          <w:sz w:val="28"/>
          <w:szCs w:val="28"/>
          <w:u w:val="single"/>
        </w:rPr>
        <w:t xml:space="preserve">, 5е классы </w:t>
      </w:r>
    </w:p>
    <w:p w:rsidR="007A3CE5" w:rsidRPr="004B2572" w:rsidRDefault="007A3CE5" w:rsidP="007A3CE5">
      <w:pPr>
        <w:shd w:val="clear" w:color="auto" w:fill="FFFFFF"/>
        <w:spacing w:after="0" w:line="390" w:lineRule="atLeast"/>
        <w:jc w:val="center"/>
        <w:outlineLvl w:val="0"/>
        <w:rPr>
          <w:rFonts w:ascii="Times New Roman" w:eastAsia="Times New Roman" w:hAnsi="Times New Roman" w:cs="Times New Roman"/>
          <w:kern w:val="36"/>
          <w:sz w:val="28"/>
          <w:szCs w:val="28"/>
          <w:lang w:eastAsia="ru-RU"/>
        </w:rPr>
      </w:pPr>
      <w:r w:rsidRPr="007A3CE5">
        <w:rPr>
          <w:rFonts w:ascii="Times New Roman" w:hAnsi="Times New Roman" w:cs="Times New Roman"/>
          <w:sz w:val="28"/>
          <w:szCs w:val="28"/>
        </w:rPr>
        <w:t>На сайте  «</w:t>
      </w:r>
      <w:proofErr w:type="spellStart"/>
      <w:r w:rsidRPr="007A3CE5">
        <w:rPr>
          <w:rFonts w:ascii="Times New Roman" w:hAnsi="Times New Roman" w:cs="Times New Roman"/>
          <w:sz w:val="28"/>
          <w:szCs w:val="28"/>
        </w:rPr>
        <w:t>Interneturok.ru</w:t>
      </w:r>
      <w:proofErr w:type="spellEnd"/>
      <w:r w:rsidRPr="007A3CE5">
        <w:rPr>
          <w:rFonts w:ascii="Times New Roman" w:hAnsi="Times New Roman" w:cs="Times New Roman"/>
          <w:sz w:val="28"/>
          <w:szCs w:val="28"/>
        </w:rPr>
        <w:t>»   предме</w:t>
      </w:r>
      <w:r>
        <w:rPr>
          <w:sz w:val="28"/>
          <w:szCs w:val="28"/>
        </w:rPr>
        <w:t>т:  Всеобщая история, выбрать 5</w:t>
      </w:r>
      <w:r w:rsidRPr="007A3CE5">
        <w:rPr>
          <w:sz w:val="28"/>
          <w:szCs w:val="28"/>
        </w:rPr>
        <w:t xml:space="preserve"> </w:t>
      </w:r>
      <w:r w:rsidRPr="007A3CE5">
        <w:rPr>
          <w:rFonts w:ascii="Times New Roman" w:hAnsi="Times New Roman" w:cs="Times New Roman"/>
          <w:sz w:val="28"/>
          <w:szCs w:val="28"/>
        </w:rPr>
        <w:t xml:space="preserve">класс. </w:t>
      </w:r>
      <w:r w:rsidRPr="007A3CE5">
        <w:rPr>
          <w:sz w:val="28"/>
          <w:szCs w:val="28"/>
        </w:rPr>
        <w:t xml:space="preserve"> </w:t>
      </w:r>
      <w:proofErr w:type="spellStart"/>
      <w:r w:rsidRPr="007A3CE5">
        <w:rPr>
          <w:rFonts w:ascii="Times New Roman" w:hAnsi="Times New Roman" w:cs="Times New Roman"/>
          <w:sz w:val="28"/>
          <w:szCs w:val="28"/>
        </w:rPr>
        <w:t>Видеоурок</w:t>
      </w:r>
      <w:proofErr w:type="spellEnd"/>
      <w:r w:rsidRPr="00C742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2572">
        <w:rPr>
          <w:rFonts w:ascii="Times New Roman" w:eastAsia="Times New Roman" w:hAnsi="Times New Roman" w:cs="Times New Roman"/>
          <w:b/>
          <w:color w:val="1F497D" w:themeColor="text2"/>
          <w:kern w:val="36"/>
          <w:sz w:val="28"/>
          <w:szCs w:val="28"/>
          <w:lang w:eastAsia="ru-RU"/>
        </w:rPr>
        <w:t>Греция подчиняется Македонии</w:t>
      </w:r>
      <w:r>
        <w:rPr>
          <w:rFonts w:ascii="Times New Roman" w:eastAsia="Times New Roman" w:hAnsi="Times New Roman" w:cs="Times New Roman"/>
          <w:b/>
          <w:color w:val="1F497D" w:themeColor="text2"/>
          <w:kern w:val="36"/>
          <w:sz w:val="28"/>
          <w:szCs w:val="28"/>
          <w:lang w:eastAsia="ru-RU"/>
        </w:rPr>
        <w:t xml:space="preserve">»  </w:t>
      </w:r>
      <w:r>
        <w:rPr>
          <w:rFonts w:ascii="Times New Roman" w:eastAsia="Times New Roman" w:hAnsi="Times New Roman" w:cs="Times New Roman"/>
          <w:kern w:val="36"/>
          <w:sz w:val="28"/>
          <w:szCs w:val="28"/>
          <w:lang w:eastAsia="ru-RU"/>
        </w:rPr>
        <w:t>П</w:t>
      </w:r>
      <w:r w:rsidRPr="007A3CE5">
        <w:rPr>
          <w:rFonts w:ascii="Times New Roman" w:eastAsia="Times New Roman" w:hAnsi="Times New Roman" w:cs="Times New Roman"/>
          <w:kern w:val="36"/>
          <w:sz w:val="28"/>
          <w:szCs w:val="28"/>
          <w:lang w:eastAsia="ru-RU"/>
        </w:rPr>
        <w:t>ройти тест.</w:t>
      </w:r>
      <w:r>
        <w:rPr>
          <w:rFonts w:ascii="Times New Roman" w:eastAsia="Times New Roman" w:hAnsi="Times New Roman" w:cs="Times New Roman"/>
          <w:b/>
          <w:color w:val="1F497D" w:themeColor="text2"/>
          <w:kern w:val="36"/>
          <w:sz w:val="28"/>
          <w:szCs w:val="28"/>
          <w:lang w:eastAsia="ru-RU"/>
        </w:rPr>
        <w:t xml:space="preserve"> </w:t>
      </w:r>
      <w:r w:rsidRPr="007A3CE5">
        <w:rPr>
          <w:rFonts w:ascii="Times New Roman" w:eastAsia="Times New Roman" w:hAnsi="Times New Roman" w:cs="Times New Roman"/>
          <w:kern w:val="36"/>
          <w:sz w:val="28"/>
          <w:szCs w:val="28"/>
          <w:lang w:eastAsia="ru-RU"/>
        </w:rPr>
        <w:t>Результаты теста прислать на почту.</w:t>
      </w:r>
    </w:p>
    <w:p w:rsidR="007A3CE5" w:rsidRDefault="007A3CE5" w:rsidP="00CD7134">
      <w:pPr>
        <w:spacing w:after="0" w:line="240" w:lineRule="auto"/>
        <w:rPr>
          <w:rFonts w:ascii="Times New Roman" w:hAnsi="Times New Roman" w:cs="Times New Roman"/>
          <w:sz w:val="28"/>
          <w:szCs w:val="28"/>
        </w:rPr>
      </w:pPr>
    </w:p>
    <w:p w:rsidR="00CD7134" w:rsidRPr="00C742A5" w:rsidRDefault="00CD7134" w:rsidP="00CD7134">
      <w:pPr>
        <w:spacing w:after="0" w:line="240" w:lineRule="auto"/>
        <w:rPr>
          <w:sz w:val="28"/>
          <w:szCs w:val="28"/>
        </w:rPr>
      </w:pPr>
      <w:r w:rsidRPr="00C742A5">
        <w:rPr>
          <w:rFonts w:ascii="Times New Roman" w:hAnsi="Times New Roman" w:cs="Times New Roman"/>
          <w:sz w:val="28"/>
          <w:szCs w:val="28"/>
        </w:rPr>
        <w:t>Работы прислать на электронную почту</w:t>
      </w:r>
      <w:r w:rsidRPr="00C742A5">
        <w:rPr>
          <w:sz w:val="28"/>
          <w:szCs w:val="28"/>
        </w:rPr>
        <w:t xml:space="preserve"> </w:t>
      </w:r>
      <w:proofErr w:type="spellStart"/>
      <w:r w:rsidRPr="00C742A5">
        <w:rPr>
          <w:rFonts w:ascii="Times New Roman" w:hAnsi="Times New Roman" w:cs="Times New Roman"/>
          <w:color w:val="FF0000"/>
          <w:sz w:val="28"/>
          <w:szCs w:val="28"/>
          <w:lang w:val="en-US"/>
        </w:rPr>
        <w:t>laravibe</w:t>
      </w:r>
      <w:proofErr w:type="spellEnd"/>
      <w:r w:rsidRPr="00C742A5">
        <w:rPr>
          <w:rFonts w:ascii="Times New Roman" w:hAnsi="Times New Roman" w:cs="Times New Roman"/>
          <w:color w:val="FF0000"/>
          <w:sz w:val="28"/>
          <w:szCs w:val="28"/>
        </w:rPr>
        <w:t>@</w:t>
      </w:r>
      <w:proofErr w:type="spellStart"/>
      <w:r w:rsidRPr="00C742A5">
        <w:rPr>
          <w:rFonts w:ascii="Times New Roman" w:hAnsi="Times New Roman" w:cs="Times New Roman"/>
          <w:color w:val="FF0000"/>
          <w:sz w:val="28"/>
          <w:szCs w:val="28"/>
          <w:lang w:val="en-US"/>
        </w:rPr>
        <w:t>yandex</w:t>
      </w:r>
      <w:proofErr w:type="spellEnd"/>
      <w:r w:rsidRPr="00C742A5">
        <w:rPr>
          <w:rFonts w:ascii="Times New Roman" w:hAnsi="Times New Roman" w:cs="Times New Roman"/>
          <w:color w:val="FF0000"/>
          <w:sz w:val="28"/>
          <w:szCs w:val="28"/>
        </w:rPr>
        <w:t>.</w:t>
      </w:r>
      <w:proofErr w:type="spellStart"/>
      <w:r w:rsidRPr="00C742A5">
        <w:rPr>
          <w:rFonts w:ascii="Times New Roman" w:hAnsi="Times New Roman" w:cs="Times New Roman"/>
          <w:color w:val="FF0000"/>
          <w:sz w:val="28"/>
          <w:szCs w:val="28"/>
          <w:lang w:val="en-US"/>
        </w:rPr>
        <w:t>ru</w:t>
      </w:r>
      <w:proofErr w:type="spellEnd"/>
      <w:r w:rsidRPr="00C742A5">
        <w:rPr>
          <w:rFonts w:ascii="Times New Roman" w:hAnsi="Times New Roman" w:cs="Times New Roman"/>
          <w:sz w:val="28"/>
          <w:szCs w:val="28"/>
        </w:rPr>
        <w:t xml:space="preserve">  </w:t>
      </w:r>
    </w:p>
    <w:p w:rsidR="00CD7134" w:rsidRDefault="00CD7134" w:rsidP="009C432C">
      <w:pPr>
        <w:rPr>
          <w:rFonts w:ascii="Times New Roman" w:hAnsi="Times New Roman" w:cs="Times New Roman"/>
          <w:b/>
          <w:sz w:val="24"/>
          <w:szCs w:val="24"/>
        </w:rPr>
      </w:pPr>
    </w:p>
    <w:p w:rsidR="00CD7134" w:rsidRDefault="00CD7134" w:rsidP="009C432C">
      <w:pPr>
        <w:rPr>
          <w:rFonts w:ascii="Times New Roman" w:hAnsi="Times New Roman" w:cs="Times New Roman"/>
          <w:b/>
          <w:sz w:val="28"/>
          <w:szCs w:val="28"/>
          <w:u w:val="single"/>
        </w:rPr>
      </w:pPr>
      <w:r w:rsidRPr="00367294">
        <w:rPr>
          <w:rFonts w:ascii="Times New Roman" w:hAnsi="Times New Roman" w:cs="Times New Roman"/>
          <w:b/>
          <w:sz w:val="28"/>
          <w:szCs w:val="28"/>
          <w:u w:val="single"/>
        </w:rPr>
        <w:t>История России 10 б класс</w:t>
      </w:r>
    </w:p>
    <w:p w:rsidR="00FC273A" w:rsidRPr="00597213" w:rsidRDefault="00E02537" w:rsidP="00FC273A">
      <w:pPr>
        <w:shd w:val="clear" w:color="auto" w:fill="FFFFFF"/>
        <w:spacing w:after="0" w:line="390" w:lineRule="atLeast"/>
        <w:jc w:val="center"/>
        <w:outlineLvl w:val="0"/>
        <w:rPr>
          <w:rFonts w:ascii="Times New Roman" w:eastAsia="Times New Roman" w:hAnsi="Times New Roman" w:cs="Times New Roman"/>
          <w:kern w:val="36"/>
          <w:sz w:val="26"/>
          <w:szCs w:val="26"/>
          <w:lang w:eastAsia="ru-RU"/>
        </w:rPr>
      </w:pPr>
      <w:r w:rsidRPr="00E02537">
        <w:rPr>
          <w:rFonts w:ascii="Times New Roman" w:hAnsi="Times New Roman" w:cs="Times New Roman"/>
          <w:sz w:val="28"/>
          <w:szCs w:val="28"/>
        </w:rPr>
        <w:t>На сайте  «</w:t>
      </w:r>
      <w:proofErr w:type="spellStart"/>
      <w:r w:rsidRPr="00E02537">
        <w:rPr>
          <w:rFonts w:ascii="Times New Roman" w:hAnsi="Times New Roman" w:cs="Times New Roman"/>
          <w:sz w:val="28"/>
          <w:szCs w:val="28"/>
        </w:rPr>
        <w:t>Interneturok.ru</w:t>
      </w:r>
      <w:proofErr w:type="spellEnd"/>
      <w:r w:rsidRPr="00E02537">
        <w:rPr>
          <w:rFonts w:ascii="Times New Roman" w:hAnsi="Times New Roman" w:cs="Times New Roman"/>
          <w:sz w:val="28"/>
          <w:szCs w:val="28"/>
        </w:rPr>
        <w:t>»   предме</w:t>
      </w:r>
      <w:r w:rsidRPr="00E02537">
        <w:rPr>
          <w:sz w:val="28"/>
          <w:szCs w:val="28"/>
        </w:rPr>
        <w:t xml:space="preserve">т:  </w:t>
      </w:r>
      <w:r w:rsidR="00FC273A">
        <w:rPr>
          <w:sz w:val="28"/>
          <w:szCs w:val="28"/>
        </w:rPr>
        <w:t>И</w:t>
      </w:r>
      <w:r w:rsidRPr="00E02537">
        <w:rPr>
          <w:sz w:val="28"/>
          <w:szCs w:val="28"/>
        </w:rPr>
        <w:t>стория</w:t>
      </w:r>
      <w:r w:rsidR="00FC273A">
        <w:rPr>
          <w:sz w:val="28"/>
          <w:szCs w:val="28"/>
        </w:rPr>
        <w:t xml:space="preserve"> России, выбрать 10</w:t>
      </w:r>
      <w:r w:rsidRPr="00E02537">
        <w:rPr>
          <w:sz w:val="28"/>
          <w:szCs w:val="28"/>
        </w:rPr>
        <w:t xml:space="preserve"> </w:t>
      </w:r>
      <w:r w:rsidRPr="00E02537">
        <w:rPr>
          <w:rFonts w:ascii="Times New Roman" w:hAnsi="Times New Roman" w:cs="Times New Roman"/>
          <w:sz w:val="28"/>
          <w:szCs w:val="28"/>
        </w:rPr>
        <w:t xml:space="preserve">класс. </w:t>
      </w:r>
      <w:r w:rsidRPr="00E02537">
        <w:rPr>
          <w:sz w:val="28"/>
          <w:szCs w:val="28"/>
        </w:rPr>
        <w:t xml:space="preserve"> </w:t>
      </w:r>
      <w:proofErr w:type="spellStart"/>
      <w:r w:rsidRPr="00E02537">
        <w:rPr>
          <w:rFonts w:ascii="Times New Roman" w:hAnsi="Times New Roman" w:cs="Times New Roman"/>
          <w:sz w:val="28"/>
          <w:szCs w:val="28"/>
        </w:rPr>
        <w:t>Видеоурок</w:t>
      </w:r>
      <w:proofErr w:type="spellEnd"/>
      <w:r w:rsidR="00FC273A">
        <w:rPr>
          <w:rFonts w:ascii="Times New Roman" w:hAnsi="Times New Roman" w:cs="Times New Roman"/>
          <w:sz w:val="28"/>
          <w:szCs w:val="28"/>
        </w:rPr>
        <w:t xml:space="preserve">  </w:t>
      </w:r>
      <w:r w:rsidR="00FC273A" w:rsidRPr="00597213">
        <w:rPr>
          <w:rFonts w:ascii="Times New Roman" w:eastAsia="Times New Roman" w:hAnsi="Times New Roman" w:cs="Times New Roman"/>
          <w:b/>
          <w:color w:val="1F497D" w:themeColor="text2"/>
          <w:kern w:val="36"/>
          <w:sz w:val="28"/>
          <w:szCs w:val="28"/>
          <w:lang w:eastAsia="ru-RU"/>
        </w:rPr>
        <w:t>Причины и предпосылки реформ. Начало правления Петра I</w:t>
      </w:r>
    </w:p>
    <w:p w:rsidR="00FC273A" w:rsidRDefault="00FC273A" w:rsidP="009C432C">
      <w:pPr>
        <w:rPr>
          <w:rFonts w:ascii="Times New Roman" w:hAnsi="Times New Roman" w:cs="Times New Roman"/>
          <w:sz w:val="28"/>
          <w:szCs w:val="28"/>
        </w:rPr>
      </w:pPr>
      <w:r w:rsidRPr="00FC273A">
        <w:rPr>
          <w:rFonts w:ascii="Times New Roman" w:hAnsi="Times New Roman" w:cs="Times New Roman"/>
          <w:sz w:val="28"/>
          <w:szCs w:val="28"/>
        </w:rPr>
        <w:t>Ответить на вопросы</w:t>
      </w:r>
      <w:r>
        <w:rPr>
          <w:rFonts w:ascii="Times New Roman" w:hAnsi="Times New Roman" w:cs="Times New Roman"/>
          <w:sz w:val="28"/>
          <w:szCs w:val="28"/>
        </w:rPr>
        <w:t xml:space="preserve"> слушая  урок,</w:t>
      </w:r>
      <w:r w:rsidR="007A3CE5">
        <w:rPr>
          <w:rFonts w:ascii="Times New Roman" w:hAnsi="Times New Roman" w:cs="Times New Roman"/>
          <w:sz w:val="28"/>
          <w:szCs w:val="28"/>
        </w:rPr>
        <w:t xml:space="preserve"> </w:t>
      </w:r>
      <w:r>
        <w:rPr>
          <w:rFonts w:ascii="Times New Roman" w:hAnsi="Times New Roman" w:cs="Times New Roman"/>
          <w:sz w:val="28"/>
          <w:szCs w:val="28"/>
        </w:rPr>
        <w:t xml:space="preserve"> а не списывая из интернета</w:t>
      </w:r>
      <w:r w:rsidRPr="00FC273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C273A" w:rsidRDefault="00FC273A" w:rsidP="009C432C">
      <w:pPr>
        <w:rPr>
          <w:rFonts w:ascii="Times New Roman" w:hAnsi="Times New Roman" w:cs="Times New Roman"/>
          <w:sz w:val="28"/>
          <w:szCs w:val="28"/>
        </w:rPr>
      </w:pPr>
      <w:r>
        <w:rPr>
          <w:rFonts w:ascii="Times New Roman" w:hAnsi="Times New Roman" w:cs="Times New Roman"/>
          <w:sz w:val="28"/>
          <w:szCs w:val="28"/>
        </w:rPr>
        <w:t>1. Перечислите причины  предстоящих реформ.</w:t>
      </w:r>
    </w:p>
    <w:p w:rsidR="00E02537" w:rsidRPr="00FC273A" w:rsidRDefault="00FC273A" w:rsidP="009C432C">
      <w:pPr>
        <w:rPr>
          <w:rFonts w:ascii="Times New Roman" w:hAnsi="Times New Roman" w:cs="Times New Roman"/>
          <w:sz w:val="28"/>
          <w:szCs w:val="28"/>
        </w:rPr>
      </w:pPr>
      <w:r>
        <w:rPr>
          <w:rFonts w:ascii="Times New Roman" w:hAnsi="Times New Roman" w:cs="Times New Roman"/>
          <w:sz w:val="28"/>
          <w:szCs w:val="28"/>
        </w:rPr>
        <w:t xml:space="preserve"> 2. Назовите намётки реформ князя Голицына. </w:t>
      </w:r>
    </w:p>
    <w:p w:rsidR="00FA43BC" w:rsidRPr="00FA43BC" w:rsidRDefault="00FA43BC" w:rsidP="00FA43BC">
      <w:pPr>
        <w:pStyle w:val="a5"/>
        <w:shd w:val="clear" w:color="auto" w:fill="FFFFFF"/>
        <w:spacing w:before="0" w:beforeAutospacing="0" w:after="0" w:afterAutospacing="0" w:line="294" w:lineRule="atLeast"/>
        <w:rPr>
          <w:rFonts w:ascii="Arial" w:hAnsi="Arial" w:cs="Arial"/>
          <w:color w:val="000000"/>
          <w:sz w:val="22"/>
          <w:szCs w:val="22"/>
        </w:rPr>
      </w:pPr>
    </w:p>
    <w:p w:rsidR="00CD7134" w:rsidRPr="00707617" w:rsidRDefault="00CD7134" w:rsidP="00CD7134">
      <w:pPr>
        <w:spacing w:after="0" w:line="240" w:lineRule="auto"/>
        <w:rPr>
          <w:sz w:val="32"/>
          <w:szCs w:val="32"/>
        </w:rPr>
      </w:pPr>
      <w:r w:rsidRPr="00707617">
        <w:rPr>
          <w:rFonts w:ascii="Times New Roman" w:hAnsi="Times New Roman" w:cs="Times New Roman"/>
          <w:sz w:val="32"/>
          <w:szCs w:val="32"/>
        </w:rPr>
        <w:t>Работы прислать на электронную почту</w:t>
      </w:r>
      <w:r w:rsidRPr="00707617">
        <w:rPr>
          <w:sz w:val="32"/>
          <w:szCs w:val="32"/>
        </w:rPr>
        <w:t xml:space="preserve"> </w:t>
      </w:r>
      <w:proofErr w:type="spellStart"/>
      <w:r w:rsidRPr="00707617">
        <w:rPr>
          <w:rFonts w:ascii="Times New Roman" w:hAnsi="Times New Roman" w:cs="Times New Roman"/>
          <w:color w:val="FF0000"/>
          <w:sz w:val="32"/>
          <w:szCs w:val="32"/>
          <w:lang w:val="en-US"/>
        </w:rPr>
        <w:t>laravibe</w:t>
      </w:r>
      <w:proofErr w:type="spellEnd"/>
      <w:r w:rsidRPr="00707617">
        <w:rPr>
          <w:rFonts w:ascii="Times New Roman" w:hAnsi="Times New Roman" w:cs="Times New Roman"/>
          <w:color w:val="FF0000"/>
          <w:sz w:val="32"/>
          <w:szCs w:val="32"/>
        </w:rPr>
        <w:t>@</w:t>
      </w:r>
      <w:proofErr w:type="spellStart"/>
      <w:r w:rsidRPr="00707617">
        <w:rPr>
          <w:rFonts w:ascii="Times New Roman" w:hAnsi="Times New Roman" w:cs="Times New Roman"/>
          <w:color w:val="FF0000"/>
          <w:sz w:val="32"/>
          <w:szCs w:val="32"/>
          <w:lang w:val="en-US"/>
        </w:rPr>
        <w:t>yandex</w:t>
      </w:r>
      <w:proofErr w:type="spellEnd"/>
      <w:r w:rsidRPr="00707617">
        <w:rPr>
          <w:rFonts w:ascii="Times New Roman" w:hAnsi="Times New Roman" w:cs="Times New Roman"/>
          <w:color w:val="FF0000"/>
          <w:sz w:val="32"/>
          <w:szCs w:val="32"/>
        </w:rPr>
        <w:t>.</w:t>
      </w:r>
      <w:proofErr w:type="spellStart"/>
      <w:r w:rsidRPr="00707617">
        <w:rPr>
          <w:rFonts w:ascii="Times New Roman" w:hAnsi="Times New Roman" w:cs="Times New Roman"/>
          <w:color w:val="FF0000"/>
          <w:sz w:val="32"/>
          <w:szCs w:val="32"/>
          <w:lang w:val="en-US"/>
        </w:rPr>
        <w:t>ru</w:t>
      </w:r>
      <w:proofErr w:type="spellEnd"/>
      <w:r w:rsidRPr="00707617">
        <w:rPr>
          <w:rFonts w:ascii="Times New Roman" w:hAnsi="Times New Roman" w:cs="Times New Roman"/>
          <w:sz w:val="32"/>
          <w:szCs w:val="32"/>
        </w:rPr>
        <w:t xml:space="preserve">  с 15.00 до 16.00.</w:t>
      </w:r>
    </w:p>
    <w:p w:rsidR="00FC273A" w:rsidRDefault="00FC273A" w:rsidP="009C432C">
      <w:pPr>
        <w:rPr>
          <w:rFonts w:ascii="Times New Roman" w:hAnsi="Times New Roman" w:cs="Times New Roman"/>
          <w:sz w:val="24"/>
          <w:szCs w:val="24"/>
        </w:rPr>
      </w:pPr>
    </w:p>
    <w:p w:rsidR="00CD7134" w:rsidRDefault="00CD7134" w:rsidP="009C432C">
      <w:pPr>
        <w:rPr>
          <w:rFonts w:ascii="Times New Roman" w:hAnsi="Times New Roman" w:cs="Times New Roman"/>
          <w:b/>
          <w:sz w:val="28"/>
          <w:szCs w:val="28"/>
          <w:u w:val="single"/>
        </w:rPr>
      </w:pPr>
      <w:r w:rsidRPr="00367294">
        <w:rPr>
          <w:rFonts w:ascii="Times New Roman" w:hAnsi="Times New Roman" w:cs="Times New Roman"/>
          <w:b/>
          <w:sz w:val="28"/>
          <w:szCs w:val="28"/>
          <w:u w:val="single"/>
        </w:rPr>
        <w:t>ИРК-8б класс</w:t>
      </w:r>
    </w:p>
    <w:p w:rsidR="007A3CE5" w:rsidRPr="00BA3E0A" w:rsidRDefault="007A3CE5" w:rsidP="007A3CE5">
      <w:pPr>
        <w:autoSpaceDE w:val="0"/>
        <w:autoSpaceDN w:val="0"/>
        <w:spacing w:before="120" w:after="227" w:line="240" w:lineRule="auto"/>
        <w:ind w:left="567"/>
        <w:jc w:val="center"/>
        <w:rPr>
          <w:rFonts w:ascii="Times New Roman" w:eastAsia="Times New Roman" w:hAnsi="Times New Roman" w:cs="Times New Roman"/>
          <w:b/>
          <w:bCs/>
          <w:sz w:val="24"/>
          <w:szCs w:val="24"/>
          <w:lang w:eastAsia="ru-RU"/>
        </w:rPr>
      </w:pPr>
      <w:r w:rsidRPr="00BA3E0A">
        <w:rPr>
          <w:rFonts w:ascii="Arial" w:eastAsia="Times New Roman" w:hAnsi="Arial" w:cs="Arial"/>
          <w:b/>
          <w:bCs/>
          <w:sz w:val="24"/>
          <w:szCs w:val="24"/>
          <w:lang w:eastAsia="ru-RU"/>
        </w:rPr>
        <w:t>§ 21. Экономическое развитие  края в XVII веке</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r w:rsidRPr="00BA3E0A">
        <w:rPr>
          <w:rFonts w:ascii="Arial" w:eastAsia="Times New Roman" w:hAnsi="Arial" w:cs="Arial"/>
          <w:b/>
          <w:bCs/>
          <w:color w:val="000000"/>
          <w:sz w:val="23"/>
          <w:szCs w:val="23"/>
          <w:lang w:eastAsia="ru-RU"/>
        </w:rPr>
        <w:lastRenderedPageBreak/>
        <w:t>Между малым потопом и малым ледником.</w:t>
      </w:r>
      <w:r w:rsidRPr="00BA3E0A">
        <w:rPr>
          <w:rFonts w:ascii="Arial" w:eastAsia="Times New Roman" w:hAnsi="Arial" w:cs="Arial"/>
          <w:color w:val="000000"/>
          <w:sz w:val="23"/>
          <w:szCs w:val="23"/>
          <w:lang w:eastAsia="ru-RU"/>
        </w:rPr>
        <w:t xml:space="preserve"> Все мы </w:t>
      </w:r>
      <w:proofErr w:type="gramStart"/>
      <w:r w:rsidRPr="00BA3E0A">
        <w:rPr>
          <w:rFonts w:ascii="Arial" w:eastAsia="Times New Roman" w:hAnsi="Arial" w:cs="Arial"/>
          <w:color w:val="000000"/>
          <w:sz w:val="23"/>
          <w:szCs w:val="23"/>
          <w:lang w:eastAsia="ru-RU"/>
        </w:rPr>
        <w:t>любим</w:t>
      </w:r>
      <w:proofErr w:type="gramEnd"/>
      <w:r w:rsidRPr="00BA3E0A">
        <w:rPr>
          <w:rFonts w:ascii="Arial" w:eastAsia="Times New Roman" w:hAnsi="Arial" w:cs="Arial"/>
          <w:color w:val="000000"/>
          <w:sz w:val="23"/>
          <w:szCs w:val="23"/>
          <w:lang w:eastAsia="ru-RU"/>
        </w:rPr>
        <w:t xml:space="preserve"> ругать погоду: то жарко, то холодно, то дождливо и грязно. А как же было в XVII </w:t>
      </w:r>
      <w:proofErr w:type="gramStart"/>
      <w:r w:rsidRPr="00BA3E0A">
        <w:rPr>
          <w:rFonts w:ascii="Arial" w:eastAsia="Times New Roman" w:hAnsi="Arial" w:cs="Arial"/>
          <w:color w:val="000000"/>
          <w:sz w:val="23"/>
          <w:szCs w:val="23"/>
          <w:lang w:eastAsia="ru-RU"/>
        </w:rPr>
        <w:t>в</w:t>
      </w:r>
      <w:proofErr w:type="gramEnd"/>
      <w:r w:rsidRPr="00BA3E0A">
        <w:rPr>
          <w:rFonts w:ascii="Arial" w:eastAsia="Times New Roman" w:hAnsi="Arial" w:cs="Arial"/>
          <w:color w:val="000000"/>
          <w:sz w:val="23"/>
          <w:szCs w:val="23"/>
          <w:lang w:eastAsia="ru-RU"/>
        </w:rPr>
        <w:t xml:space="preserve">.? Начался </w:t>
      </w:r>
      <w:proofErr w:type="gramStart"/>
      <w:r w:rsidRPr="00BA3E0A">
        <w:rPr>
          <w:rFonts w:ascii="Arial" w:eastAsia="Times New Roman" w:hAnsi="Arial" w:cs="Arial"/>
          <w:color w:val="000000"/>
          <w:sz w:val="23"/>
          <w:szCs w:val="23"/>
          <w:lang w:eastAsia="ru-RU"/>
        </w:rPr>
        <w:t>он</w:t>
      </w:r>
      <w:proofErr w:type="gramEnd"/>
      <w:r w:rsidRPr="00BA3E0A">
        <w:rPr>
          <w:rFonts w:ascii="Arial" w:eastAsia="Times New Roman" w:hAnsi="Arial" w:cs="Arial"/>
          <w:color w:val="000000"/>
          <w:sz w:val="23"/>
          <w:szCs w:val="23"/>
          <w:lang w:eastAsia="ru-RU"/>
        </w:rPr>
        <w:t xml:space="preserve"> в 1600 г. трёхлетними проливными дождями весной и летом и ранними заморозками осенью. </w:t>
      </w:r>
      <w:hyperlink r:id="rId5" w:history="1">
        <w:r w:rsidRPr="00E70A37">
          <w:rPr>
            <w:rFonts w:ascii="Arial" w:eastAsia="Times New Roman" w:hAnsi="Arial" w:cs="Arial"/>
            <w:noProof/>
            <w:color w:val="000000"/>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Жатва. Деталь росписи церкви Ильи Пророка в г. Ярославле. XVII в." href="unsaved://ThtmlViewer.htm/big1.jpg" style="position:absolute;left:0;text-align:left;margin-left:0;margin-top:0;width:24pt;height:24pt;z-index:251660288;mso-wrap-distance-left:7.5pt;mso-wrap-distance-top:7.5pt;mso-wrap-distance-right:7.5pt;mso-wrap-distance-bottom:7.5pt;mso-position-horizontal:left;mso-position-horizontal-relative:text;mso-position-vertical-relative:line" o:allowoverlap="f" o:button="t">
              <w10:wrap type="square"/>
            </v:shape>
          </w:pict>
        </w:r>
      </w:hyperlink>
      <w:r w:rsidRPr="00BA3E0A">
        <w:rPr>
          <w:rFonts w:ascii="Arial" w:eastAsia="Times New Roman" w:hAnsi="Arial" w:cs="Arial"/>
          <w:color w:val="000000"/>
          <w:sz w:val="23"/>
          <w:szCs w:val="23"/>
          <w:lang w:eastAsia="ru-RU"/>
        </w:rPr>
        <w:t xml:space="preserve">В результате этого потопа наступил голод, и люди по всей России умирали тысячами, так что некому было убрать их с улицы. В середине века пришла жара и наступила засуха. Опять начался голод, который сопровождался страшной чумой. И снова обезлюдела земля Российская. Закончился же век резким похолоданием климата, получившим название «малый ледниковый период». В таких условиях трудились крестьяне в XVII в. и так же ругали погоду. Впрочем, если сложить вместе дожди в начале века, жару в середине и холод в конце, то в среднем получится хорошая погода. </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r w:rsidRPr="00BA3E0A">
        <w:rPr>
          <w:rFonts w:ascii="Arial" w:eastAsia="Times New Roman" w:hAnsi="Arial" w:cs="Arial"/>
          <w:color w:val="000000"/>
          <w:sz w:val="23"/>
          <w:szCs w:val="23"/>
          <w:lang w:eastAsia="ru-RU"/>
        </w:rPr>
        <w:t xml:space="preserve">И вот от такой хорошей погоды и беззакония крестьяне из России бежали в «дикое поле», за засеку-границу, где распахивали целинные земли. Сюда же переселялись мордва и чуваши с татарами, чьи земли захватывали русские дворяне и бояре. В таких своеобразных условиях, когда с одной стороны грабили царские «слуги», а с другой кочевники, жили крестьяне не только Пензенского края, но и всего юга России. Таким образом, на территории края </w:t>
      </w:r>
      <w:proofErr w:type="spellStart"/>
      <w:r w:rsidRPr="00BA3E0A">
        <w:rPr>
          <w:rFonts w:ascii="Arial" w:eastAsia="Times New Roman" w:hAnsi="Arial" w:cs="Arial"/>
          <w:color w:val="000000"/>
          <w:sz w:val="23"/>
          <w:szCs w:val="23"/>
          <w:lang w:eastAsia="ru-RU"/>
        </w:rPr>
        <w:t>осели</w:t>
      </w:r>
      <w:proofErr w:type="spellEnd"/>
      <w:r w:rsidRPr="00BA3E0A">
        <w:rPr>
          <w:rFonts w:ascii="Arial" w:eastAsia="Times New Roman" w:hAnsi="Arial" w:cs="Arial"/>
          <w:color w:val="000000"/>
          <w:sz w:val="23"/>
          <w:szCs w:val="23"/>
          <w:lang w:eastAsia="ru-RU"/>
        </w:rPr>
        <w:t xml:space="preserve"> самые стойкие, мужественные и вольнолюбивые люди.</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r w:rsidRPr="00BA3E0A">
        <w:rPr>
          <w:rFonts w:ascii="Arial" w:eastAsia="Times New Roman" w:hAnsi="Arial" w:cs="Arial"/>
          <w:color w:val="000000"/>
          <w:sz w:val="23"/>
          <w:szCs w:val="23"/>
          <w:lang w:eastAsia="ru-RU"/>
        </w:rPr>
        <w:t xml:space="preserve">Однако следом пришли строители засек и военные люди, которые стали осваивать эти земли. И тут же появлялись царские «слуги», которые забирали землю себе и переводили сюда свои деревни из центральных районов России. Вот лишь некоторые из них: </w:t>
      </w:r>
      <w:proofErr w:type="gramStart"/>
      <w:r w:rsidRPr="00BA3E0A">
        <w:rPr>
          <w:rFonts w:ascii="Arial" w:eastAsia="Times New Roman" w:hAnsi="Arial" w:cs="Arial"/>
          <w:color w:val="000000"/>
          <w:sz w:val="23"/>
          <w:szCs w:val="23"/>
          <w:lang w:eastAsia="ru-RU"/>
        </w:rPr>
        <w:t xml:space="preserve">Грабов, Гольцов, </w:t>
      </w:r>
      <w:proofErr w:type="spellStart"/>
      <w:r w:rsidRPr="00BA3E0A">
        <w:rPr>
          <w:rFonts w:ascii="Arial" w:eastAsia="Times New Roman" w:hAnsi="Arial" w:cs="Arial"/>
          <w:color w:val="000000"/>
          <w:sz w:val="23"/>
          <w:szCs w:val="23"/>
          <w:lang w:eastAsia="ru-RU"/>
        </w:rPr>
        <w:t>Бибиков</w:t>
      </w:r>
      <w:proofErr w:type="spellEnd"/>
      <w:r w:rsidRPr="00BA3E0A">
        <w:rPr>
          <w:rFonts w:ascii="Arial" w:eastAsia="Times New Roman" w:hAnsi="Arial" w:cs="Arial"/>
          <w:color w:val="000000"/>
          <w:sz w:val="23"/>
          <w:szCs w:val="23"/>
          <w:lang w:eastAsia="ru-RU"/>
        </w:rPr>
        <w:t xml:space="preserve">, Кологривов, </w:t>
      </w:r>
      <w:proofErr w:type="spellStart"/>
      <w:r w:rsidRPr="00BA3E0A">
        <w:rPr>
          <w:rFonts w:ascii="Arial" w:eastAsia="Times New Roman" w:hAnsi="Arial" w:cs="Arial"/>
          <w:color w:val="000000"/>
          <w:sz w:val="23"/>
          <w:szCs w:val="23"/>
          <w:lang w:eastAsia="ru-RU"/>
        </w:rPr>
        <w:t>Симбухин</w:t>
      </w:r>
      <w:proofErr w:type="spellEnd"/>
      <w:r w:rsidRPr="00BA3E0A">
        <w:rPr>
          <w:rFonts w:ascii="Arial" w:eastAsia="Times New Roman" w:hAnsi="Arial" w:cs="Arial"/>
          <w:color w:val="000000"/>
          <w:sz w:val="23"/>
          <w:szCs w:val="23"/>
          <w:lang w:eastAsia="ru-RU"/>
        </w:rPr>
        <w:t>, Палеологов, Алфёров, Неёлов, Неклюдов, Вырыпаев, Ермолаев, Долгорукий.</w:t>
      </w:r>
      <w:proofErr w:type="gramEnd"/>
      <w:r w:rsidRPr="00BA3E0A">
        <w:rPr>
          <w:rFonts w:ascii="Arial" w:eastAsia="Times New Roman" w:hAnsi="Arial" w:cs="Arial"/>
          <w:color w:val="000000"/>
          <w:sz w:val="23"/>
          <w:szCs w:val="23"/>
          <w:lang w:eastAsia="ru-RU"/>
        </w:rPr>
        <w:t xml:space="preserve"> Каждый норовил набрать земли </w:t>
      </w:r>
      <w:proofErr w:type="gramStart"/>
      <w:r w:rsidRPr="00BA3E0A">
        <w:rPr>
          <w:rFonts w:ascii="Arial" w:eastAsia="Times New Roman" w:hAnsi="Arial" w:cs="Arial"/>
          <w:color w:val="000000"/>
          <w:sz w:val="23"/>
          <w:szCs w:val="23"/>
          <w:lang w:eastAsia="ru-RU"/>
        </w:rPr>
        <w:t>побольше</w:t>
      </w:r>
      <w:proofErr w:type="gramEnd"/>
      <w:r w:rsidRPr="00BA3E0A">
        <w:rPr>
          <w:rFonts w:ascii="Arial" w:eastAsia="Times New Roman" w:hAnsi="Arial" w:cs="Arial"/>
          <w:color w:val="000000"/>
          <w:sz w:val="23"/>
          <w:szCs w:val="23"/>
          <w:lang w:eastAsia="ru-RU"/>
        </w:rPr>
        <w:t xml:space="preserve">. Так, например, князь Михаил Мещерский прибрал к рукам земли в верховьях р. Хопёр, а боярин Кирилл Нарышкин – в среднем течении </w:t>
      </w:r>
      <w:proofErr w:type="spellStart"/>
      <w:r w:rsidRPr="00BA3E0A">
        <w:rPr>
          <w:rFonts w:ascii="Arial" w:eastAsia="Times New Roman" w:hAnsi="Arial" w:cs="Arial"/>
          <w:color w:val="000000"/>
          <w:sz w:val="23"/>
          <w:szCs w:val="23"/>
          <w:lang w:eastAsia="ru-RU"/>
        </w:rPr>
        <w:t>Хопра</w:t>
      </w:r>
      <w:proofErr w:type="spellEnd"/>
      <w:r w:rsidRPr="00BA3E0A">
        <w:rPr>
          <w:rFonts w:ascii="Arial" w:eastAsia="Times New Roman" w:hAnsi="Arial" w:cs="Arial"/>
          <w:color w:val="000000"/>
          <w:sz w:val="23"/>
          <w:szCs w:val="23"/>
          <w:lang w:eastAsia="ru-RU"/>
        </w:rPr>
        <w:t xml:space="preserve">. Оставшуюся землю расхватали монастыри: Новоспасский, </w:t>
      </w:r>
      <w:proofErr w:type="spellStart"/>
      <w:r w:rsidRPr="00BA3E0A">
        <w:rPr>
          <w:rFonts w:ascii="Arial" w:eastAsia="Times New Roman" w:hAnsi="Arial" w:cs="Arial"/>
          <w:color w:val="000000"/>
          <w:sz w:val="23"/>
          <w:szCs w:val="23"/>
          <w:lang w:eastAsia="ru-RU"/>
        </w:rPr>
        <w:t>Ипатьевский</w:t>
      </w:r>
      <w:proofErr w:type="spellEnd"/>
      <w:r w:rsidRPr="00BA3E0A">
        <w:rPr>
          <w:rFonts w:ascii="Arial" w:eastAsia="Times New Roman" w:hAnsi="Arial" w:cs="Arial"/>
          <w:color w:val="000000"/>
          <w:sz w:val="23"/>
          <w:szCs w:val="23"/>
          <w:lang w:eastAsia="ru-RU"/>
        </w:rPr>
        <w:t xml:space="preserve"> и другие. Таким образом, шло активное освоение края. </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hyperlink r:id="rId6" w:history="1">
        <w:r w:rsidRPr="00E70A37">
          <w:rPr>
            <w:rFonts w:ascii="Arial" w:eastAsia="Times New Roman" w:hAnsi="Arial" w:cs="Arial"/>
            <w:noProof/>
            <w:color w:val="000000"/>
            <w:sz w:val="23"/>
            <w:szCs w:val="23"/>
            <w:lang w:eastAsia="ru-RU"/>
          </w:rPr>
          <w:pict>
            <v:shape id="_x0000_s1033" type="#_x0000_t75" alt="Этнографическая карта Пензенской области" href="unsaved://ThtmlViewer.htm/big20.jpg" style="position:absolute;left:0;text-align:left;margin-left:-32pt;margin-top:0;width:24pt;height:24pt;z-index:251661312;mso-wrap-distance-left:7.5pt;mso-wrap-distance-top:7.5pt;mso-wrap-distance-right:7.5pt;mso-wrap-distance-bottom:7.5pt;mso-position-horizontal:right;mso-position-horizontal-relative:text;mso-position-vertical-relative:line" o:allowoverlap="f" o:button="t">
              <w10:wrap type="square"/>
            </v:shape>
          </w:pict>
        </w:r>
      </w:hyperlink>
      <w:r w:rsidRPr="00BA3E0A">
        <w:rPr>
          <w:rFonts w:ascii="Arial" w:eastAsia="Times New Roman" w:hAnsi="Arial" w:cs="Arial"/>
          <w:color w:val="000000"/>
          <w:sz w:val="23"/>
          <w:szCs w:val="23"/>
          <w:lang w:eastAsia="ru-RU"/>
        </w:rPr>
        <w:t xml:space="preserve">После принятия в 1649 г. </w:t>
      </w:r>
      <w:r w:rsidRPr="00BA3E0A">
        <w:rPr>
          <w:rFonts w:ascii="Arial" w:eastAsia="Times New Roman" w:hAnsi="Arial" w:cs="Arial"/>
          <w:b/>
          <w:bCs/>
          <w:color w:val="000000"/>
          <w:sz w:val="23"/>
          <w:szCs w:val="23"/>
          <w:lang w:eastAsia="ru-RU"/>
        </w:rPr>
        <w:t>«Соборного уложения»</w:t>
      </w:r>
      <w:r w:rsidRPr="00BA3E0A">
        <w:rPr>
          <w:rFonts w:ascii="Arial" w:eastAsia="Times New Roman" w:hAnsi="Arial" w:cs="Arial"/>
          <w:color w:val="000000"/>
          <w:sz w:val="23"/>
          <w:szCs w:val="23"/>
          <w:lang w:eastAsia="ru-RU"/>
        </w:rPr>
        <w:t xml:space="preserve"> все земли были закреплены за теми, кто на них жил, но за это надо было нести «государеву службу», охранять границу, выполнять повинности. Тем же, кто не хотел подчиняться, снова приходилось уходить дальше, навстречу кочевникам. Но всё же многие оставались на территории края. Что же так привлекало их и чем они тут занимались? </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r w:rsidRPr="00BA3E0A">
        <w:rPr>
          <w:rFonts w:ascii="Arial" w:eastAsia="Times New Roman" w:hAnsi="Arial" w:cs="Arial"/>
          <w:color w:val="000000"/>
          <w:sz w:val="23"/>
          <w:szCs w:val="23"/>
          <w:lang w:eastAsia="ru-RU"/>
        </w:rPr>
        <w:t xml:space="preserve">Вот как ответил бы писец на эти и многие другие вопросы: </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r w:rsidRPr="00BA3E0A">
        <w:rPr>
          <w:rFonts w:ascii="Arial" w:eastAsia="Times New Roman" w:hAnsi="Arial" w:cs="Arial"/>
          <w:color w:val="000000"/>
          <w:sz w:val="23"/>
          <w:szCs w:val="23"/>
          <w:lang w:eastAsia="ru-RU"/>
        </w:rPr>
        <w:t xml:space="preserve">«Государю царю и великому князю Фёдору Алексеевичу всея </w:t>
      </w:r>
      <w:proofErr w:type="spellStart"/>
      <w:r w:rsidRPr="00BA3E0A">
        <w:rPr>
          <w:rFonts w:ascii="Arial" w:eastAsia="Times New Roman" w:hAnsi="Arial" w:cs="Arial"/>
          <w:color w:val="000000"/>
          <w:sz w:val="23"/>
          <w:szCs w:val="23"/>
          <w:lang w:eastAsia="ru-RU"/>
        </w:rPr>
        <w:t>Великия</w:t>
      </w:r>
      <w:proofErr w:type="spellEnd"/>
      <w:r w:rsidRPr="00BA3E0A">
        <w:rPr>
          <w:rFonts w:ascii="Arial" w:eastAsia="Times New Roman" w:hAnsi="Arial" w:cs="Arial"/>
          <w:color w:val="000000"/>
          <w:sz w:val="23"/>
          <w:szCs w:val="23"/>
          <w:lang w:eastAsia="ru-RU"/>
        </w:rPr>
        <w:t xml:space="preserve"> и </w:t>
      </w:r>
      <w:proofErr w:type="spellStart"/>
      <w:r w:rsidRPr="00BA3E0A">
        <w:rPr>
          <w:rFonts w:ascii="Arial" w:eastAsia="Times New Roman" w:hAnsi="Arial" w:cs="Arial"/>
          <w:color w:val="000000"/>
          <w:sz w:val="23"/>
          <w:szCs w:val="23"/>
          <w:lang w:eastAsia="ru-RU"/>
        </w:rPr>
        <w:t>Малыя</w:t>
      </w:r>
      <w:proofErr w:type="spellEnd"/>
      <w:r w:rsidRPr="00BA3E0A">
        <w:rPr>
          <w:rFonts w:ascii="Arial" w:eastAsia="Times New Roman" w:hAnsi="Arial" w:cs="Arial"/>
          <w:color w:val="000000"/>
          <w:sz w:val="23"/>
          <w:szCs w:val="23"/>
          <w:lang w:eastAsia="ru-RU"/>
        </w:rPr>
        <w:t xml:space="preserve"> и </w:t>
      </w:r>
      <w:proofErr w:type="spellStart"/>
      <w:r w:rsidRPr="00BA3E0A">
        <w:rPr>
          <w:rFonts w:ascii="Arial" w:eastAsia="Times New Roman" w:hAnsi="Arial" w:cs="Arial"/>
          <w:color w:val="000000"/>
          <w:sz w:val="23"/>
          <w:szCs w:val="23"/>
          <w:lang w:eastAsia="ru-RU"/>
        </w:rPr>
        <w:t>Белыя</w:t>
      </w:r>
      <w:proofErr w:type="spellEnd"/>
      <w:r w:rsidRPr="00BA3E0A">
        <w:rPr>
          <w:rFonts w:ascii="Arial" w:eastAsia="Times New Roman" w:hAnsi="Arial" w:cs="Arial"/>
          <w:color w:val="000000"/>
          <w:sz w:val="23"/>
          <w:szCs w:val="23"/>
          <w:lang w:eastAsia="ru-RU"/>
        </w:rPr>
        <w:t xml:space="preserve"> России самодержцу холоп твой </w:t>
      </w:r>
      <w:proofErr w:type="spellStart"/>
      <w:r w:rsidRPr="00BA3E0A">
        <w:rPr>
          <w:rFonts w:ascii="Arial" w:eastAsia="Times New Roman" w:hAnsi="Arial" w:cs="Arial"/>
          <w:color w:val="000000"/>
          <w:sz w:val="23"/>
          <w:szCs w:val="23"/>
          <w:lang w:eastAsia="ru-RU"/>
        </w:rPr>
        <w:t>Ивашка</w:t>
      </w:r>
      <w:proofErr w:type="spellEnd"/>
      <w:r w:rsidRPr="00BA3E0A">
        <w:rPr>
          <w:rFonts w:ascii="Arial" w:eastAsia="Times New Roman" w:hAnsi="Arial" w:cs="Arial"/>
          <w:color w:val="000000"/>
          <w:sz w:val="23"/>
          <w:szCs w:val="23"/>
          <w:lang w:eastAsia="ru-RU"/>
        </w:rPr>
        <w:t xml:space="preserve"> Петров бьёт челом.</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proofErr w:type="gramStart"/>
      <w:r w:rsidRPr="00BA3E0A">
        <w:rPr>
          <w:rFonts w:ascii="Arial" w:eastAsia="Times New Roman" w:hAnsi="Arial" w:cs="Arial"/>
          <w:color w:val="000000"/>
          <w:sz w:val="23"/>
          <w:szCs w:val="23"/>
          <w:lang w:eastAsia="ru-RU"/>
        </w:rPr>
        <w:t xml:space="preserve">А по указам твоим и жалованным грамотам земля пензенская роздана служилым людям в качестве жалованья: боярам и князьям – по 200–400 четвертей (100–200 </w:t>
      </w:r>
      <w:hyperlink r:id="rId7" w:anchor="dict:Десятина" w:history="1">
        <w:r w:rsidRPr="00BA3E0A">
          <w:rPr>
            <w:rFonts w:ascii="Arial" w:eastAsia="Times New Roman" w:hAnsi="Arial" w:cs="Arial"/>
            <w:b/>
            <w:bCs/>
            <w:color w:val="1990D9"/>
            <w:sz w:val="23"/>
            <w:szCs w:val="23"/>
            <w:u w:val="single"/>
            <w:lang w:eastAsia="ru-RU"/>
          </w:rPr>
          <w:t>десятин</w:t>
        </w:r>
      </w:hyperlink>
      <w:r w:rsidRPr="00BA3E0A">
        <w:rPr>
          <w:rFonts w:ascii="Arial" w:eastAsia="Times New Roman" w:hAnsi="Arial" w:cs="Arial"/>
          <w:color w:val="000000"/>
          <w:sz w:val="23"/>
          <w:szCs w:val="23"/>
          <w:lang w:eastAsia="ru-RU"/>
        </w:rPr>
        <w:t xml:space="preserve">, 1 десятина = 1,09 га) в каждом из 3 полей (пар, озимые, яровые), мордовским и татарским </w:t>
      </w:r>
      <w:hyperlink r:id="rId8" w:anchor="dict:Мурза" w:history="1">
        <w:r w:rsidRPr="00BA3E0A">
          <w:rPr>
            <w:rFonts w:ascii="Arial" w:eastAsia="Times New Roman" w:hAnsi="Arial" w:cs="Arial"/>
            <w:b/>
            <w:bCs/>
            <w:color w:val="1990D9"/>
            <w:sz w:val="23"/>
            <w:szCs w:val="23"/>
            <w:u w:val="single"/>
            <w:lang w:eastAsia="ru-RU"/>
          </w:rPr>
          <w:t>мурзам</w:t>
        </w:r>
      </w:hyperlink>
      <w:r w:rsidRPr="00BA3E0A">
        <w:rPr>
          <w:rFonts w:ascii="Arial" w:eastAsia="Times New Roman" w:hAnsi="Arial" w:cs="Arial"/>
          <w:color w:val="000000"/>
          <w:sz w:val="23"/>
          <w:szCs w:val="23"/>
          <w:lang w:eastAsia="ru-RU"/>
        </w:rPr>
        <w:t xml:space="preserve"> – по 100–200 четвертей, рядовым (казаки, пушкари, воротники) – от 8 до 60 четвертей.</w:t>
      </w:r>
      <w:proofErr w:type="gramEnd"/>
      <w:r w:rsidRPr="00BA3E0A">
        <w:rPr>
          <w:rFonts w:ascii="Arial" w:eastAsia="Times New Roman" w:hAnsi="Arial" w:cs="Arial"/>
          <w:color w:val="000000"/>
          <w:sz w:val="23"/>
          <w:szCs w:val="23"/>
          <w:lang w:eastAsia="ru-RU"/>
        </w:rPr>
        <w:t xml:space="preserve"> И даны им земли в основном целинные “</w:t>
      </w:r>
      <w:proofErr w:type="spellStart"/>
      <w:r w:rsidRPr="00BA3E0A">
        <w:rPr>
          <w:rFonts w:ascii="Arial" w:eastAsia="Times New Roman" w:hAnsi="Arial" w:cs="Arial"/>
          <w:color w:val="000000"/>
          <w:sz w:val="23"/>
          <w:szCs w:val="23"/>
          <w:lang w:eastAsia="ru-RU"/>
        </w:rPr>
        <w:t>порозжие</w:t>
      </w:r>
      <w:proofErr w:type="spellEnd"/>
      <w:r w:rsidRPr="00BA3E0A">
        <w:rPr>
          <w:rFonts w:ascii="Arial" w:eastAsia="Times New Roman" w:hAnsi="Arial" w:cs="Arial"/>
          <w:color w:val="000000"/>
          <w:sz w:val="23"/>
          <w:szCs w:val="23"/>
          <w:lang w:eastAsia="ru-RU"/>
        </w:rPr>
        <w:t xml:space="preserve">” или степные с островками леса, что и записано в писцовых книгах. Мордва же та и </w:t>
      </w:r>
      <w:proofErr w:type="spellStart"/>
      <w:r w:rsidRPr="00BA3E0A">
        <w:rPr>
          <w:rFonts w:ascii="Arial" w:eastAsia="Times New Roman" w:hAnsi="Arial" w:cs="Arial"/>
          <w:color w:val="000000"/>
          <w:sz w:val="23"/>
          <w:szCs w:val="23"/>
          <w:lang w:eastAsia="ru-RU"/>
        </w:rPr>
        <w:t>буртасы</w:t>
      </w:r>
      <w:proofErr w:type="spellEnd"/>
      <w:r w:rsidRPr="00BA3E0A">
        <w:rPr>
          <w:rFonts w:ascii="Arial" w:eastAsia="Times New Roman" w:hAnsi="Arial" w:cs="Arial"/>
          <w:color w:val="000000"/>
          <w:sz w:val="23"/>
          <w:szCs w:val="23"/>
          <w:lang w:eastAsia="ru-RU"/>
        </w:rPr>
        <w:t xml:space="preserve"> – </w:t>
      </w:r>
      <w:proofErr w:type="spellStart"/>
      <w:r w:rsidRPr="00BA3E0A">
        <w:rPr>
          <w:rFonts w:ascii="Arial" w:eastAsia="Times New Roman" w:hAnsi="Arial" w:cs="Arial"/>
          <w:color w:val="000000"/>
          <w:sz w:val="23"/>
          <w:szCs w:val="23"/>
          <w:lang w:eastAsia="ru-RU"/>
        </w:rPr>
        <w:t>посопные</w:t>
      </w:r>
      <w:proofErr w:type="spellEnd"/>
      <w:r w:rsidRPr="00BA3E0A">
        <w:rPr>
          <w:rFonts w:ascii="Arial" w:eastAsia="Times New Roman" w:hAnsi="Arial" w:cs="Arial"/>
          <w:color w:val="000000"/>
          <w:sz w:val="23"/>
          <w:szCs w:val="23"/>
          <w:lang w:eastAsia="ru-RU"/>
        </w:rPr>
        <w:t xml:space="preserve"> татары – жалуются, что живут тут издавна. Говорят, что ещё деды их дедов жили здесь и жгли леса подсечные и землю пахали сохами. Но то нам неведомо, так как сейчас у них либо </w:t>
      </w:r>
      <w:proofErr w:type="spellStart"/>
      <w:r w:rsidRPr="00BA3E0A">
        <w:rPr>
          <w:rFonts w:ascii="Arial" w:eastAsia="Times New Roman" w:hAnsi="Arial" w:cs="Arial"/>
          <w:color w:val="000000"/>
          <w:sz w:val="23"/>
          <w:szCs w:val="23"/>
          <w:lang w:eastAsia="ru-RU"/>
        </w:rPr>
        <w:t>двухполье</w:t>
      </w:r>
      <w:proofErr w:type="spellEnd"/>
      <w:r w:rsidRPr="00BA3E0A">
        <w:rPr>
          <w:rFonts w:ascii="Arial" w:eastAsia="Times New Roman" w:hAnsi="Arial" w:cs="Arial"/>
          <w:color w:val="000000"/>
          <w:sz w:val="23"/>
          <w:szCs w:val="23"/>
          <w:lang w:eastAsia="ru-RU"/>
        </w:rPr>
        <w:t xml:space="preserve">, либо </w:t>
      </w:r>
      <w:proofErr w:type="spellStart"/>
      <w:r w:rsidRPr="00BA3E0A">
        <w:rPr>
          <w:rFonts w:ascii="Arial" w:eastAsia="Times New Roman" w:hAnsi="Arial" w:cs="Arial"/>
          <w:color w:val="000000"/>
          <w:sz w:val="23"/>
          <w:szCs w:val="23"/>
          <w:lang w:eastAsia="ru-RU"/>
        </w:rPr>
        <w:t>пестрополье</w:t>
      </w:r>
      <w:proofErr w:type="spellEnd"/>
      <w:r w:rsidRPr="00BA3E0A">
        <w:rPr>
          <w:rFonts w:ascii="Arial" w:eastAsia="Times New Roman" w:hAnsi="Arial" w:cs="Arial"/>
          <w:color w:val="000000"/>
          <w:sz w:val="23"/>
          <w:szCs w:val="23"/>
          <w:lang w:eastAsia="ru-RU"/>
        </w:rPr>
        <w:t xml:space="preserve">, и пашут они плугом на конях. Хлеба выращивают много, да вот </w:t>
      </w:r>
      <w:hyperlink r:id="rId9" w:anchor="dict:Посоп" w:history="1">
        <w:proofErr w:type="spellStart"/>
        <w:r w:rsidRPr="00BA3E0A">
          <w:rPr>
            <w:rFonts w:ascii="Arial" w:eastAsia="Times New Roman" w:hAnsi="Arial" w:cs="Arial"/>
            <w:b/>
            <w:bCs/>
            <w:color w:val="1990D9"/>
            <w:sz w:val="23"/>
            <w:szCs w:val="23"/>
            <w:u w:val="single"/>
            <w:lang w:eastAsia="ru-RU"/>
          </w:rPr>
          <w:t>посоп</w:t>
        </w:r>
        <w:proofErr w:type="spellEnd"/>
      </w:hyperlink>
      <w:r w:rsidRPr="00BA3E0A">
        <w:rPr>
          <w:rFonts w:ascii="Arial" w:eastAsia="Times New Roman" w:hAnsi="Arial" w:cs="Arial"/>
          <w:color w:val="000000"/>
          <w:sz w:val="23"/>
          <w:szCs w:val="23"/>
          <w:lang w:eastAsia="ru-RU"/>
        </w:rPr>
        <w:t xml:space="preserve"> (хлебный налог) платят плохо. Зато у </w:t>
      </w:r>
      <w:hyperlink r:id="rId10" w:anchor="dict:Ясак" w:history="1">
        <w:r w:rsidRPr="00BA3E0A">
          <w:rPr>
            <w:rFonts w:ascii="Arial" w:eastAsia="Times New Roman" w:hAnsi="Arial" w:cs="Arial"/>
            <w:b/>
            <w:bCs/>
            <w:color w:val="1990D9"/>
            <w:sz w:val="23"/>
            <w:szCs w:val="23"/>
            <w:u w:val="single"/>
            <w:lang w:eastAsia="ru-RU"/>
          </w:rPr>
          <w:t>ясачных</w:t>
        </w:r>
      </w:hyperlink>
      <w:r w:rsidRPr="00BA3E0A">
        <w:rPr>
          <w:rFonts w:ascii="Arial" w:eastAsia="Times New Roman" w:hAnsi="Arial" w:cs="Arial"/>
          <w:color w:val="000000"/>
          <w:sz w:val="23"/>
          <w:szCs w:val="23"/>
          <w:lang w:eastAsia="ru-RU"/>
        </w:rPr>
        <w:t xml:space="preserve"> крестьян берём мы медовый и куний оброк сполна. Всё </w:t>
      </w:r>
      <w:r w:rsidRPr="00BA3E0A">
        <w:rPr>
          <w:rFonts w:ascii="Arial" w:eastAsia="Times New Roman" w:hAnsi="Arial" w:cs="Arial"/>
          <w:color w:val="000000"/>
          <w:sz w:val="23"/>
          <w:szCs w:val="23"/>
          <w:lang w:eastAsia="ru-RU"/>
        </w:rPr>
        <w:lastRenderedPageBreak/>
        <w:t>благодаря лесам великим, где они собирают мёд диких пчёл в бортях и охотятся на пушных зверей.</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hyperlink r:id="rId11" w:history="1">
        <w:r w:rsidRPr="00E70A37">
          <w:rPr>
            <w:rFonts w:ascii="Arial" w:eastAsia="Times New Roman" w:hAnsi="Arial" w:cs="Arial"/>
            <w:noProof/>
            <w:color w:val="000000"/>
            <w:sz w:val="23"/>
            <w:szCs w:val="23"/>
            <w:lang w:eastAsia="ru-RU"/>
          </w:rPr>
          <w:pict>
            <v:shape id="_x0000_s1034" type="#_x0000_t75" alt="Крестьяне. Гравюра из книги А. Олеария. 1656 г." href="unsaved://ThtmlViewer.htm/big5.jpg" style="position:absolute;left:0;text-align:left;margin-left:0;margin-top:0;width:24pt;height:24pt;z-index:251662336;mso-wrap-distance-left:7.5pt;mso-wrap-distance-top:7.5pt;mso-wrap-distance-right:7.5pt;mso-wrap-distance-bottom:7.5pt;mso-position-horizontal:left;mso-position-horizontal-relative:text;mso-position-vertical-relative:line" o:allowoverlap="f" o:button="t">
              <w10:wrap type="square"/>
            </v:shape>
          </w:pict>
        </w:r>
      </w:hyperlink>
      <w:r w:rsidRPr="00BA3E0A">
        <w:rPr>
          <w:rFonts w:ascii="Arial" w:eastAsia="Times New Roman" w:hAnsi="Arial" w:cs="Arial"/>
          <w:color w:val="000000"/>
          <w:sz w:val="23"/>
          <w:szCs w:val="23"/>
          <w:lang w:eastAsia="ru-RU"/>
        </w:rPr>
        <w:t xml:space="preserve">К мордве и </w:t>
      </w:r>
      <w:proofErr w:type="spellStart"/>
      <w:r w:rsidRPr="00BA3E0A">
        <w:rPr>
          <w:rFonts w:ascii="Arial" w:eastAsia="Times New Roman" w:hAnsi="Arial" w:cs="Arial"/>
          <w:color w:val="000000"/>
          <w:sz w:val="23"/>
          <w:szCs w:val="23"/>
          <w:lang w:eastAsia="ru-RU"/>
        </w:rPr>
        <w:t>буртасам</w:t>
      </w:r>
      <w:proofErr w:type="spellEnd"/>
      <w:r w:rsidRPr="00BA3E0A">
        <w:rPr>
          <w:rFonts w:ascii="Arial" w:eastAsia="Times New Roman" w:hAnsi="Arial" w:cs="Arial"/>
          <w:color w:val="000000"/>
          <w:sz w:val="23"/>
          <w:szCs w:val="23"/>
          <w:lang w:eastAsia="ru-RU"/>
        </w:rPr>
        <w:t xml:space="preserve"> – </w:t>
      </w:r>
      <w:proofErr w:type="spellStart"/>
      <w:r w:rsidRPr="00BA3E0A">
        <w:rPr>
          <w:rFonts w:ascii="Arial" w:eastAsia="Times New Roman" w:hAnsi="Arial" w:cs="Arial"/>
          <w:color w:val="000000"/>
          <w:sz w:val="23"/>
          <w:szCs w:val="23"/>
          <w:lang w:eastAsia="ru-RU"/>
        </w:rPr>
        <w:t>посопным</w:t>
      </w:r>
      <w:proofErr w:type="spellEnd"/>
      <w:r w:rsidRPr="00BA3E0A">
        <w:rPr>
          <w:rFonts w:ascii="Arial" w:eastAsia="Times New Roman" w:hAnsi="Arial" w:cs="Arial"/>
          <w:color w:val="000000"/>
          <w:sz w:val="23"/>
          <w:szCs w:val="23"/>
          <w:lang w:eastAsia="ru-RU"/>
        </w:rPr>
        <w:t xml:space="preserve"> татарам быстро приспособились и русские крестьяне, поселившиеся на пензенских землях. В свою очередь местные жители переняли у переселенцев трёхпольную систему земледелия и сенокошение, пасечное пчеловодство и многое другое. Сами же русские, поселившись на здешних чернозёмных землях, вконец обленились. Поля не унавоживают, не следят за ними, а используют перелог, то есть, как только земля истощает, они забрасывают её на несколько лет и распахивают новую. А земля пензенская добрая, даёт урожай зерна сам 3, а то и сам 5, это когда сеешь одну горсть зерна, а собираешь 3 или 5. Среди яровых культур у нас предпочитают овёс, рожь и ячмень. В последние годы всё чаще стали выращивать пшеницу, </w:t>
      </w:r>
      <w:hyperlink r:id="rId12" w:anchor="dict:Полба" w:history="1">
        <w:r w:rsidRPr="00BA3E0A">
          <w:rPr>
            <w:rFonts w:ascii="Arial" w:eastAsia="Times New Roman" w:hAnsi="Arial" w:cs="Arial"/>
            <w:b/>
            <w:bCs/>
            <w:color w:val="1990D9"/>
            <w:sz w:val="23"/>
            <w:szCs w:val="23"/>
            <w:u w:val="single"/>
            <w:lang w:eastAsia="ru-RU"/>
          </w:rPr>
          <w:t>полбу</w:t>
        </w:r>
      </w:hyperlink>
      <w:r w:rsidRPr="00BA3E0A">
        <w:rPr>
          <w:rFonts w:ascii="Arial" w:eastAsia="Times New Roman" w:hAnsi="Arial" w:cs="Arial"/>
          <w:color w:val="000000"/>
          <w:sz w:val="23"/>
          <w:szCs w:val="23"/>
          <w:lang w:eastAsia="ru-RU"/>
        </w:rPr>
        <w:t xml:space="preserve">, лён и горох. А вот в зиму сеют только рожь, ибо родит она часто и много. А тому свидетель Новоспасский монастырь, что владеет землями у р. </w:t>
      </w:r>
      <w:proofErr w:type="spellStart"/>
      <w:r w:rsidRPr="00BA3E0A">
        <w:rPr>
          <w:rFonts w:ascii="Arial" w:eastAsia="Times New Roman" w:hAnsi="Arial" w:cs="Arial"/>
          <w:color w:val="000000"/>
          <w:sz w:val="23"/>
          <w:szCs w:val="23"/>
          <w:lang w:eastAsia="ru-RU"/>
        </w:rPr>
        <w:t>Юловки</w:t>
      </w:r>
      <w:proofErr w:type="spellEnd"/>
      <w:r w:rsidRPr="00BA3E0A">
        <w:rPr>
          <w:rFonts w:ascii="Arial" w:eastAsia="Times New Roman" w:hAnsi="Arial" w:cs="Arial"/>
          <w:color w:val="000000"/>
          <w:sz w:val="23"/>
          <w:szCs w:val="23"/>
          <w:lang w:eastAsia="ru-RU"/>
        </w:rPr>
        <w:t xml:space="preserve">, или </w:t>
      </w:r>
      <w:proofErr w:type="spellStart"/>
      <w:r w:rsidRPr="00BA3E0A">
        <w:rPr>
          <w:rFonts w:ascii="Arial" w:eastAsia="Times New Roman" w:hAnsi="Arial" w:cs="Arial"/>
          <w:color w:val="000000"/>
          <w:sz w:val="23"/>
          <w:szCs w:val="23"/>
          <w:lang w:eastAsia="ru-RU"/>
        </w:rPr>
        <w:t>Ипатьевский</w:t>
      </w:r>
      <w:proofErr w:type="spellEnd"/>
      <w:r w:rsidRPr="00BA3E0A">
        <w:rPr>
          <w:rFonts w:ascii="Arial" w:eastAsia="Times New Roman" w:hAnsi="Arial" w:cs="Arial"/>
          <w:color w:val="000000"/>
          <w:sz w:val="23"/>
          <w:szCs w:val="23"/>
          <w:lang w:eastAsia="ru-RU"/>
        </w:rPr>
        <w:t xml:space="preserve"> монастырь с землями в “</w:t>
      </w:r>
      <w:proofErr w:type="spellStart"/>
      <w:r w:rsidRPr="00BA3E0A">
        <w:rPr>
          <w:rFonts w:ascii="Arial" w:eastAsia="Times New Roman" w:hAnsi="Arial" w:cs="Arial"/>
          <w:color w:val="000000"/>
          <w:sz w:val="23"/>
          <w:szCs w:val="23"/>
          <w:lang w:eastAsia="ru-RU"/>
        </w:rPr>
        <w:t>Сурских</w:t>
      </w:r>
      <w:proofErr w:type="spellEnd"/>
      <w:r w:rsidRPr="00BA3E0A">
        <w:rPr>
          <w:rFonts w:ascii="Arial" w:eastAsia="Times New Roman" w:hAnsi="Arial" w:cs="Arial"/>
          <w:color w:val="000000"/>
          <w:sz w:val="23"/>
          <w:szCs w:val="23"/>
          <w:lang w:eastAsia="ru-RU"/>
        </w:rPr>
        <w:t xml:space="preserve"> вершинах”, амбары которых ломятся под тяжестью зерна. А то зерно продают они по всей России и богатеют шибко. Только тяглым крестьянам от того не лучше, ибо по жадности своей господа забирают у крестьян землю и увеличивают свои пашни, а заодно и барщину. Иные владельцы заставляют работать крестьян на своих полях до 5 дней в неделю. Правда, богатые и </w:t>
      </w:r>
      <w:proofErr w:type="spellStart"/>
      <w:r w:rsidRPr="00BA3E0A">
        <w:rPr>
          <w:rFonts w:ascii="Arial" w:eastAsia="Times New Roman" w:hAnsi="Arial" w:cs="Arial"/>
          <w:color w:val="000000"/>
          <w:sz w:val="23"/>
          <w:szCs w:val="23"/>
          <w:lang w:eastAsia="ru-RU"/>
        </w:rPr>
        <w:t>семьянистые</w:t>
      </w:r>
      <w:proofErr w:type="spellEnd"/>
      <w:r w:rsidRPr="00BA3E0A">
        <w:rPr>
          <w:rFonts w:ascii="Arial" w:eastAsia="Times New Roman" w:hAnsi="Arial" w:cs="Arial"/>
          <w:color w:val="000000"/>
          <w:sz w:val="23"/>
          <w:szCs w:val="23"/>
          <w:lang w:eastAsia="ru-RU"/>
        </w:rPr>
        <w:t xml:space="preserve"> крестьяне работают больше, а скудные и одинокие – меньше. Они обрабатывают огороды и сады господ, строят мельницы и плотины, чистят пруды, делают </w:t>
      </w:r>
      <w:hyperlink r:id="rId13" w:anchor="dict:Езы" w:history="1">
        <w:r w:rsidRPr="00BA3E0A">
          <w:rPr>
            <w:rFonts w:ascii="Arial" w:eastAsia="Times New Roman" w:hAnsi="Arial" w:cs="Arial"/>
            <w:b/>
            <w:bCs/>
            <w:color w:val="1990D9"/>
            <w:sz w:val="23"/>
            <w:szCs w:val="23"/>
            <w:u w:val="single"/>
            <w:lang w:eastAsia="ru-RU"/>
          </w:rPr>
          <w:t>“</w:t>
        </w:r>
        <w:proofErr w:type="spellStart"/>
        <w:r w:rsidRPr="00BA3E0A">
          <w:rPr>
            <w:rFonts w:ascii="Arial" w:eastAsia="Times New Roman" w:hAnsi="Arial" w:cs="Arial"/>
            <w:b/>
            <w:bCs/>
            <w:color w:val="1990D9"/>
            <w:sz w:val="23"/>
            <w:szCs w:val="23"/>
            <w:u w:val="single"/>
            <w:lang w:eastAsia="ru-RU"/>
          </w:rPr>
          <w:t>езы</w:t>
        </w:r>
        <w:proofErr w:type="spellEnd"/>
        <w:r w:rsidRPr="00BA3E0A">
          <w:rPr>
            <w:rFonts w:ascii="Arial" w:eastAsia="Times New Roman" w:hAnsi="Arial" w:cs="Arial"/>
            <w:b/>
            <w:bCs/>
            <w:color w:val="1990D9"/>
            <w:sz w:val="23"/>
            <w:szCs w:val="23"/>
            <w:u w:val="single"/>
            <w:lang w:eastAsia="ru-RU"/>
          </w:rPr>
          <w:t>”</w:t>
        </w:r>
      </w:hyperlink>
      <w:r w:rsidRPr="00BA3E0A">
        <w:rPr>
          <w:rFonts w:ascii="Arial" w:eastAsia="Times New Roman" w:hAnsi="Arial" w:cs="Arial"/>
          <w:color w:val="000000"/>
          <w:sz w:val="23"/>
          <w:szCs w:val="23"/>
          <w:lang w:eastAsia="ru-RU"/>
        </w:rPr>
        <w:t xml:space="preserve">, </w:t>
      </w:r>
      <w:hyperlink r:id="rId14" w:anchor="dict:Заколы" w:history="1">
        <w:r w:rsidRPr="00BA3E0A">
          <w:rPr>
            <w:rFonts w:ascii="Arial" w:eastAsia="Times New Roman" w:hAnsi="Arial" w:cs="Arial"/>
            <w:b/>
            <w:bCs/>
            <w:color w:val="1990D9"/>
            <w:sz w:val="23"/>
            <w:szCs w:val="23"/>
            <w:u w:val="single"/>
            <w:lang w:eastAsia="ru-RU"/>
          </w:rPr>
          <w:t>“заколы”</w:t>
        </w:r>
      </w:hyperlink>
      <w:r w:rsidRPr="00BA3E0A">
        <w:rPr>
          <w:rFonts w:ascii="Arial" w:eastAsia="Times New Roman" w:hAnsi="Arial" w:cs="Arial"/>
          <w:color w:val="000000"/>
          <w:sz w:val="23"/>
          <w:szCs w:val="23"/>
          <w:lang w:eastAsia="ru-RU"/>
        </w:rPr>
        <w:t xml:space="preserve"> для ловли рыбы. Особенно славятся пензенские реки красной рыбой, осетрами да белугами. Самая горячая пора – это “</w:t>
      </w:r>
      <w:proofErr w:type="spellStart"/>
      <w:r w:rsidRPr="00BA3E0A">
        <w:rPr>
          <w:rFonts w:ascii="Arial" w:eastAsia="Times New Roman" w:hAnsi="Arial" w:cs="Arial"/>
          <w:color w:val="000000"/>
          <w:sz w:val="23"/>
          <w:szCs w:val="23"/>
          <w:lang w:eastAsia="ru-RU"/>
        </w:rPr>
        <w:t>згонные</w:t>
      </w:r>
      <w:proofErr w:type="spellEnd"/>
      <w:r w:rsidRPr="00BA3E0A">
        <w:rPr>
          <w:rFonts w:ascii="Arial" w:eastAsia="Times New Roman" w:hAnsi="Arial" w:cs="Arial"/>
          <w:color w:val="000000"/>
          <w:sz w:val="23"/>
          <w:szCs w:val="23"/>
          <w:lang w:eastAsia="ru-RU"/>
        </w:rPr>
        <w:t xml:space="preserve">” (общие) работы во время сева и жатвы, сенокоса и починки плотин, когда живут “на работе сколько </w:t>
      </w:r>
      <w:proofErr w:type="spellStart"/>
      <w:r w:rsidRPr="00BA3E0A">
        <w:rPr>
          <w:rFonts w:ascii="Arial" w:eastAsia="Times New Roman" w:hAnsi="Arial" w:cs="Arial"/>
          <w:color w:val="000000"/>
          <w:sz w:val="23"/>
          <w:szCs w:val="23"/>
          <w:lang w:eastAsia="ru-RU"/>
        </w:rPr>
        <w:t>доведетца</w:t>
      </w:r>
      <w:proofErr w:type="spellEnd"/>
      <w:r w:rsidRPr="00BA3E0A">
        <w:rPr>
          <w:rFonts w:ascii="Arial" w:eastAsia="Times New Roman" w:hAnsi="Arial" w:cs="Arial"/>
          <w:color w:val="000000"/>
          <w:sz w:val="23"/>
          <w:szCs w:val="23"/>
          <w:lang w:eastAsia="ru-RU"/>
        </w:rPr>
        <w:t>”.</w:t>
      </w:r>
    </w:p>
    <w:p w:rsidR="007A3CE5" w:rsidRDefault="007A3CE5" w:rsidP="007A3CE5">
      <w:pPr>
        <w:autoSpaceDE w:val="0"/>
        <w:autoSpaceDN w:val="0"/>
        <w:spacing w:after="0" w:line="310" w:lineRule="atLeast"/>
        <w:ind w:firstLine="567"/>
        <w:jc w:val="both"/>
        <w:rPr>
          <w:rFonts w:ascii="Arial" w:eastAsia="Times New Roman" w:hAnsi="Arial" w:cs="Arial"/>
          <w:color w:val="000000"/>
          <w:sz w:val="23"/>
          <w:szCs w:val="23"/>
          <w:lang w:eastAsia="ru-RU"/>
        </w:rPr>
      </w:pPr>
      <w:r w:rsidRPr="00BA3E0A">
        <w:rPr>
          <w:rFonts w:ascii="Arial" w:eastAsia="Times New Roman" w:hAnsi="Arial" w:cs="Arial"/>
          <w:color w:val="000000"/>
          <w:sz w:val="23"/>
          <w:szCs w:val="23"/>
          <w:lang w:eastAsia="ru-RU"/>
        </w:rPr>
        <w:t>“Столовые запасы” – хлеб и мясо, овощи и фрукты, сено и дрова, грибы и ягоды – возят на дворы к владельцам те же крестьяне. Бояре и дворяне в городе тоже получают “</w:t>
      </w:r>
      <w:proofErr w:type="spellStart"/>
      <w:r w:rsidRPr="00BA3E0A">
        <w:rPr>
          <w:rFonts w:ascii="Arial" w:eastAsia="Times New Roman" w:hAnsi="Arial" w:cs="Arial"/>
          <w:color w:val="000000"/>
          <w:sz w:val="23"/>
          <w:szCs w:val="23"/>
          <w:lang w:eastAsia="ru-RU"/>
        </w:rPr>
        <w:t>короваи</w:t>
      </w:r>
      <w:proofErr w:type="spellEnd"/>
      <w:r w:rsidRPr="00BA3E0A">
        <w:rPr>
          <w:rFonts w:ascii="Arial" w:eastAsia="Times New Roman" w:hAnsi="Arial" w:cs="Arial"/>
          <w:color w:val="000000"/>
          <w:sz w:val="23"/>
          <w:szCs w:val="23"/>
          <w:lang w:eastAsia="ru-RU"/>
        </w:rPr>
        <w:t>” масла и сало, сыр, творог и сметану; в иных местах – орехи и ягоды, хрен и грибы. Берут изделия деревенских мастеров из железа и дерева, кожи и рогожи, рыбу и мёд.</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hyperlink r:id="rId15" w:history="1">
        <w:r w:rsidRPr="00E70A37">
          <w:rPr>
            <w:rFonts w:ascii="Arial" w:eastAsia="Times New Roman" w:hAnsi="Arial" w:cs="Arial"/>
            <w:noProof/>
            <w:color w:val="000000"/>
            <w:sz w:val="23"/>
            <w:szCs w:val="23"/>
            <w:lang w:eastAsia="ru-RU"/>
          </w:rPr>
          <w:pict>
            <v:shape id="_x0000_s1035" type="#_x0000_t75" alt="Семья купца XVII века. Худ. А. Рябушкин. 1896 г." href="unsaved://ThtmlViewer.htm/big6.jpg" style="position:absolute;left:0;text-align:left;margin-left:-32pt;margin-top:0;width:24pt;height:24pt;z-index:251663360;mso-wrap-distance-left:7.5pt;mso-wrap-distance-top:7.5pt;mso-wrap-distance-right:7.5pt;mso-wrap-distance-bottom:7.5pt;mso-position-horizontal:right;mso-position-horizontal-relative:text;mso-position-vertical-relative:line" o:allowoverlap="f" o:button="t">
              <w10:wrap type="square"/>
            </v:shape>
          </w:pict>
        </w:r>
      </w:hyperlink>
      <w:r w:rsidRPr="00BA3E0A">
        <w:rPr>
          <w:rFonts w:ascii="Arial" w:eastAsia="Times New Roman" w:hAnsi="Arial" w:cs="Arial"/>
          <w:color w:val="000000"/>
          <w:sz w:val="23"/>
          <w:szCs w:val="23"/>
          <w:lang w:eastAsia="ru-RU"/>
        </w:rPr>
        <w:t xml:space="preserve">В деревнях же живёт множество ремесленников, которые добывают болотную руду и плавят железо, делают сукно и канаты, шьют одежду и обувь, занимаются </w:t>
      </w:r>
      <w:hyperlink r:id="rId16" w:anchor="dict:Поташ" w:history="1">
        <w:r w:rsidRPr="00BA3E0A">
          <w:rPr>
            <w:rFonts w:ascii="Arial" w:eastAsia="Times New Roman" w:hAnsi="Arial" w:cs="Arial"/>
            <w:b/>
            <w:bCs/>
            <w:color w:val="1990D9"/>
            <w:sz w:val="23"/>
            <w:szCs w:val="23"/>
            <w:u w:val="single"/>
            <w:lang w:eastAsia="ru-RU"/>
          </w:rPr>
          <w:t>поташным</w:t>
        </w:r>
      </w:hyperlink>
      <w:r w:rsidRPr="00BA3E0A">
        <w:rPr>
          <w:rFonts w:ascii="Arial" w:eastAsia="Times New Roman" w:hAnsi="Arial" w:cs="Arial"/>
          <w:color w:val="000000"/>
          <w:sz w:val="23"/>
          <w:szCs w:val="23"/>
          <w:lang w:eastAsia="ru-RU"/>
        </w:rPr>
        <w:t xml:space="preserve"> и смоляным делом. Но за мордвой мы следим, дабы она, как ты, государь, наказывал, не строила кузницы и не торговала оружием. А после вора Разина отобрали у них и луки со стрелами. Всякую же мелочь в деревне покупают у коробейников и им же продают свои домашние холсты или меха. Торгуют и хлебом, особенно во время ярмарок в Пензе или других крепостях. Рынки пензенские очень разнообразны. Особливо выделяется торговля мехами, осетрами, кожаными вещами. Во множестве продаются местные изделия, которые поставляют на рынок в основном тяглые ремесленники. По Суре в Пензу приплывают купцы из Нижнего Новгорода и Казани. Кочевники пригоняют на продажу животных. За счёт этого казна государева богатеет, а на эти деньги казённые и записные ремесленники строят засеки и остроги. Много в городе и частных мастеров, что из крестьян, </w:t>
      </w:r>
      <w:hyperlink r:id="rId17" w:anchor="dict:Бобыли" w:history="1">
        <w:r w:rsidRPr="00BA3E0A">
          <w:rPr>
            <w:rFonts w:ascii="Arial" w:eastAsia="Times New Roman" w:hAnsi="Arial" w:cs="Arial"/>
            <w:b/>
            <w:bCs/>
            <w:color w:val="1990D9"/>
            <w:sz w:val="23"/>
            <w:szCs w:val="23"/>
            <w:u w:val="single"/>
            <w:lang w:eastAsia="ru-RU"/>
          </w:rPr>
          <w:t>бобылей</w:t>
        </w:r>
      </w:hyperlink>
      <w:r w:rsidRPr="00BA3E0A">
        <w:rPr>
          <w:rFonts w:ascii="Arial" w:eastAsia="Times New Roman" w:hAnsi="Arial" w:cs="Arial"/>
          <w:color w:val="000000"/>
          <w:sz w:val="23"/>
          <w:szCs w:val="23"/>
          <w:lang w:eastAsia="ru-RU"/>
        </w:rPr>
        <w:t xml:space="preserve"> и холопов, которые изготавливают для своих хозяев практически всё - от полотенца до кареты. </w:t>
      </w:r>
      <w:hyperlink r:id="rId18" w:history="1">
        <w:r w:rsidRPr="00E70A37">
          <w:rPr>
            <w:rFonts w:ascii="Arial" w:eastAsia="Times New Roman" w:hAnsi="Arial" w:cs="Arial"/>
            <w:noProof/>
            <w:color w:val="000000"/>
            <w:sz w:val="23"/>
            <w:szCs w:val="23"/>
            <w:lang w:eastAsia="ru-RU"/>
          </w:rPr>
          <w:pict>
            <v:shape id="_x0000_s1036" type="#_x0000_t75" alt="Гость Гаврила Фетиев. Картина неизвестного художника конца XVII века" href="unsaved://ThtmlViewer.htm/big7.jpg" style="position:absolute;left:0;text-align:left;margin-left:0;margin-top:0;width:24pt;height:24pt;z-index:251664384;mso-wrap-distance-left:7.5pt;mso-wrap-distance-top:7.5pt;mso-wrap-distance-right:7.5pt;mso-wrap-distance-bottom:7.5pt;mso-position-horizontal:left;mso-position-horizontal-relative:text;mso-position-vertical-relative:line" o:allowoverlap="f" o:button="t">
              <w10:wrap type="square"/>
            </v:shape>
          </w:pict>
        </w:r>
      </w:hyperlink>
      <w:r w:rsidRPr="00BA3E0A">
        <w:rPr>
          <w:rFonts w:ascii="Arial" w:eastAsia="Times New Roman" w:hAnsi="Arial" w:cs="Arial"/>
          <w:color w:val="000000"/>
          <w:sz w:val="23"/>
          <w:szCs w:val="23"/>
          <w:lang w:eastAsia="ru-RU"/>
        </w:rPr>
        <w:t xml:space="preserve">Что же касается налогов, то собираются они исправно откупщиками или выборными, как и в старину, по принципу коллективной </w:t>
      </w:r>
      <w:r w:rsidRPr="00BA3E0A">
        <w:rPr>
          <w:rFonts w:ascii="Arial" w:eastAsia="Times New Roman" w:hAnsi="Arial" w:cs="Arial"/>
          <w:color w:val="000000"/>
          <w:sz w:val="23"/>
          <w:szCs w:val="23"/>
          <w:lang w:eastAsia="ru-RU"/>
        </w:rPr>
        <w:lastRenderedPageBreak/>
        <w:t xml:space="preserve">ответственности. </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r w:rsidRPr="00BA3E0A">
        <w:rPr>
          <w:rFonts w:ascii="Arial" w:eastAsia="Times New Roman" w:hAnsi="Arial" w:cs="Arial"/>
          <w:color w:val="000000"/>
          <w:sz w:val="23"/>
          <w:szCs w:val="23"/>
          <w:lang w:eastAsia="ru-RU"/>
        </w:rPr>
        <w:t xml:space="preserve">Мордва и татары платят ясак или </w:t>
      </w:r>
      <w:proofErr w:type="spellStart"/>
      <w:r w:rsidRPr="00BA3E0A">
        <w:rPr>
          <w:rFonts w:ascii="Arial" w:eastAsia="Times New Roman" w:hAnsi="Arial" w:cs="Arial"/>
          <w:color w:val="000000"/>
          <w:sz w:val="23"/>
          <w:szCs w:val="23"/>
          <w:lang w:eastAsia="ru-RU"/>
        </w:rPr>
        <w:t>посоп</w:t>
      </w:r>
      <w:proofErr w:type="spellEnd"/>
      <w:r w:rsidRPr="00BA3E0A">
        <w:rPr>
          <w:rFonts w:ascii="Arial" w:eastAsia="Times New Roman" w:hAnsi="Arial" w:cs="Arial"/>
          <w:color w:val="000000"/>
          <w:sz w:val="23"/>
          <w:szCs w:val="23"/>
          <w:lang w:eastAsia="ru-RU"/>
        </w:rPr>
        <w:t xml:space="preserve">, ещё и местные налоги своим князьям. </w:t>
      </w:r>
      <w:hyperlink r:id="rId19" w:anchor="dict:Тягло" w:history="1">
        <w:proofErr w:type="gramStart"/>
        <w:r w:rsidRPr="00BA3E0A">
          <w:rPr>
            <w:rFonts w:ascii="Arial" w:eastAsia="Times New Roman" w:hAnsi="Arial" w:cs="Arial"/>
            <w:b/>
            <w:bCs/>
            <w:color w:val="1990D9"/>
            <w:sz w:val="23"/>
            <w:szCs w:val="23"/>
            <w:u w:val="single"/>
            <w:lang w:eastAsia="ru-RU"/>
          </w:rPr>
          <w:t>Тягловое</w:t>
        </w:r>
      </w:hyperlink>
      <w:r w:rsidRPr="00BA3E0A">
        <w:rPr>
          <w:rFonts w:ascii="Arial" w:eastAsia="Times New Roman" w:hAnsi="Arial" w:cs="Arial"/>
          <w:color w:val="000000"/>
          <w:sz w:val="23"/>
          <w:szCs w:val="23"/>
          <w:lang w:eastAsia="ru-RU"/>
        </w:rPr>
        <w:t xml:space="preserve"> население – государственные и дворцовые крестьяне, коих у нас большинство, а также посадские люди – платит деньги данные, ямские, пищальные, </w:t>
      </w:r>
      <w:proofErr w:type="spellStart"/>
      <w:r w:rsidRPr="00BA3E0A">
        <w:rPr>
          <w:rFonts w:ascii="Arial" w:eastAsia="Times New Roman" w:hAnsi="Arial" w:cs="Arial"/>
          <w:color w:val="000000"/>
          <w:sz w:val="23"/>
          <w:szCs w:val="23"/>
          <w:lang w:eastAsia="ru-RU"/>
        </w:rPr>
        <w:t>полоняничные</w:t>
      </w:r>
      <w:proofErr w:type="spellEnd"/>
      <w:r w:rsidRPr="00BA3E0A">
        <w:rPr>
          <w:rFonts w:ascii="Arial" w:eastAsia="Times New Roman" w:hAnsi="Arial" w:cs="Arial"/>
          <w:color w:val="000000"/>
          <w:sz w:val="23"/>
          <w:szCs w:val="23"/>
          <w:lang w:eastAsia="ru-RU"/>
        </w:rPr>
        <w:t>, стрелецкие, на пустые выти, налоги на соль, хлеб, рыбную ловлю, мельницы.</w:t>
      </w:r>
      <w:proofErr w:type="gramEnd"/>
      <w:r w:rsidRPr="00BA3E0A">
        <w:rPr>
          <w:rFonts w:ascii="Arial" w:eastAsia="Times New Roman" w:hAnsi="Arial" w:cs="Arial"/>
          <w:color w:val="000000"/>
          <w:sz w:val="23"/>
          <w:szCs w:val="23"/>
          <w:lang w:eastAsia="ru-RU"/>
        </w:rPr>
        <w:t xml:space="preserve"> Сейчас люди говорят, что раньше было лучше, когда брали налог с </w:t>
      </w:r>
      <w:hyperlink r:id="rId20" w:anchor="dict:Соха" w:history="1">
        <w:r w:rsidRPr="00BA3E0A">
          <w:rPr>
            <w:rFonts w:ascii="Arial" w:eastAsia="Times New Roman" w:hAnsi="Arial" w:cs="Arial"/>
            <w:b/>
            <w:bCs/>
            <w:color w:val="1990D9"/>
            <w:sz w:val="23"/>
            <w:szCs w:val="23"/>
            <w:u w:val="single"/>
            <w:lang w:eastAsia="ru-RU"/>
          </w:rPr>
          <w:t>сохи</w:t>
        </w:r>
      </w:hyperlink>
      <w:r w:rsidRPr="00BA3E0A">
        <w:rPr>
          <w:rFonts w:ascii="Arial" w:eastAsia="Times New Roman" w:hAnsi="Arial" w:cs="Arial"/>
          <w:color w:val="000000"/>
          <w:sz w:val="23"/>
          <w:szCs w:val="23"/>
          <w:lang w:eastAsia="ru-RU"/>
        </w:rPr>
        <w:t xml:space="preserve">. У служилых людей она была равна 800 четвертям хорошей земли в 1 поле, у черносошных крестьян - 500. Правда, раньше они кричали, что это несправедливо, когда крестьяне платят за землю больше господина. А того не помнят, как государство обманывали, когда уменьшали запашку, с которой платили налог. Да и сейчас, когда ввели подворный налог, они придумали хитрость и живут по нескольку семей в 1 дворе. Правда, теперь платят и те, кто не имеет земли. </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r w:rsidRPr="00BA3E0A">
        <w:rPr>
          <w:rFonts w:ascii="Arial" w:eastAsia="Times New Roman" w:hAnsi="Arial" w:cs="Arial"/>
          <w:color w:val="000000"/>
          <w:sz w:val="23"/>
          <w:szCs w:val="23"/>
          <w:lang w:eastAsia="ru-RU"/>
        </w:rPr>
        <w:t xml:space="preserve">Не обходится и без злоупотреблений, когда воевода или подьячий отбирают у людей последнее. Для контроля мы регулярно проводим “дозоры” – финансовые поверки. Если кто разбогател, тому налоги увеличиваем, кто обеднел – тому снижаем. Если же кому помочь надобно, переводим в бобыли и освобождаем на некоторое время от налогов или даём ссуду хлебом. Правда, потом многих приходится разыскивать, ловить и наказывать. На допросах же они показывают, что им не </w:t>
      </w:r>
      <w:proofErr w:type="gramStart"/>
      <w:r w:rsidRPr="00BA3E0A">
        <w:rPr>
          <w:rFonts w:ascii="Arial" w:eastAsia="Times New Roman" w:hAnsi="Arial" w:cs="Arial"/>
          <w:color w:val="000000"/>
          <w:sz w:val="23"/>
          <w:szCs w:val="23"/>
          <w:lang w:eastAsia="ru-RU"/>
        </w:rPr>
        <w:t>в</w:t>
      </w:r>
      <w:proofErr w:type="gramEnd"/>
      <w:r w:rsidRPr="00BA3E0A">
        <w:rPr>
          <w:rFonts w:ascii="Arial" w:eastAsia="Times New Roman" w:hAnsi="Arial" w:cs="Arial"/>
          <w:color w:val="000000"/>
          <w:sz w:val="23"/>
          <w:szCs w:val="23"/>
          <w:lang w:eastAsia="ru-RU"/>
        </w:rPr>
        <w:t xml:space="preserve"> мочь управляться </w:t>
      </w:r>
      <w:proofErr w:type="gramStart"/>
      <w:r w:rsidRPr="00BA3E0A">
        <w:rPr>
          <w:rFonts w:ascii="Arial" w:eastAsia="Times New Roman" w:hAnsi="Arial" w:cs="Arial"/>
          <w:color w:val="000000"/>
          <w:sz w:val="23"/>
          <w:szCs w:val="23"/>
          <w:lang w:eastAsia="ru-RU"/>
        </w:rPr>
        <w:t>со</w:t>
      </w:r>
      <w:proofErr w:type="gramEnd"/>
      <w:r w:rsidRPr="00BA3E0A">
        <w:rPr>
          <w:rFonts w:ascii="Arial" w:eastAsia="Times New Roman" w:hAnsi="Arial" w:cs="Arial"/>
          <w:color w:val="000000"/>
          <w:sz w:val="23"/>
          <w:szCs w:val="23"/>
          <w:lang w:eastAsia="ru-RU"/>
        </w:rPr>
        <w:t xml:space="preserve"> своим хозяйством, да ещё работать на господина и нести сторожевые и засечные повинности.</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r w:rsidRPr="00BA3E0A">
        <w:rPr>
          <w:rFonts w:ascii="Arial" w:eastAsia="Times New Roman" w:hAnsi="Arial" w:cs="Arial"/>
          <w:color w:val="000000"/>
          <w:sz w:val="23"/>
          <w:szCs w:val="23"/>
          <w:lang w:eastAsia="ru-RU"/>
        </w:rPr>
        <w:t>Писано на Пензе лета 7186 октября в 13-й день.</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r w:rsidRPr="00BA3E0A">
        <w:rPr>
          <w:rFonts w:ascii="Arial" w:eastAsia="Times New Roman" w:hAnsi="Arial" w:cs="Arial"/>
          <w:color w:val="000000"/>
          <w:sz w:val="23"/>
          <w:szCs w:val="23"/>
          <w:lang w:eastAsia="ru-RU"/>
        </w:rPr>
        <w:t xml:space="preserve">Подлинная грамота за </w:t>
      </w:r>
      <w:proofErr w:type="spellStart"/>
      <w:r w:rsidRPr="00BA3E0A">
        <w:rPr>
          <w:rFonts w:ascii="Arial" w:eastAsia="Times New Roman" w:hAnsi="Arial" w:cs="Arial"/>
          <w:color w:val="000000"/>
          <w:sz w:val="23"/>
          <w:szCs w:val="23"/>
          <w:lang w:eastAsia="ru-RU"/>
        </w:rPr>
        <w:t>приписью</w:t>
      </w:r>
      <w:proofErr w:type="spellEnd"/>
      <w:r w:rsidRPr="00BA3E0A">
        <w:rPr>
          <w:rFonts w:ascii="Arial" w:eastAsia="Times New Roman" w:hAnsi="Arial" w:cs="Arial"/>
          <w:color w:val="000000"/>
          <w:sz w:val="23"/>
          <w:szCs w:val="23"/>
          <w:lang w:eastAsia="ru-RU"/>
        </w:rPr>
        <w:t xml:space="preserve"> дьяка </w:t>
      </w:r>
      <w:proofErr w:type="spellStart"/>
      <w:r w:rsidRPr="00BA3E0A">
        <w:rPr>
          <w:rFonts w:ascii="Arial" w:eastAsia="Times New Roman" w:hAnsi="Arial" w:cs="Arial"/>
          <w:color w:val="000000"/>
          <w:sz w:val="23"/>
          <w:szCs w:val="23"/>
          <w:lang w:eastAsia="ru-RU"/>
        </w:rPr>
        <w:t>Ивашки</w:t>
      </w:r>
      <w:proofErr w:type="spellEnd"/>
      <w:r w:rsidRPr="00BA3E0A">
        <w:rPr>
          <w:rFonts w:ascii="Arial" w:eastAsia="Times New Roman" w:hAnsi="Arial" w:cs="Arial"/>
          <w:color w:val="000000"/>
          <w:sz w:val="23"/>
          <w:szCs w:val="23"/>
          <w:lang w:eastAsia="ru-RU"/>
        </w:rPr>
        <w:t xml:space="preserve"> Петрова».</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r w:rsidRPr="00BA3E0A">
        <w:rPr>
          <w:rFonts w:ascii="Arial" w:eastAsia="Times New Roman" w:hAnsi="Arial" w:cs="Arial"/>
          <w:sz w:val="23"/>
          <w:szCs w:val="23"/>
          <w:lang w:val="en-US" w:eastAsia="ru-RU"/>
        </w:rPr>
        <w:t> </w:t>
      </w:r>
    </w:p>
    <w:p w:rsidR="007A3CE5" w:rsidRPr="00BA3E0A" w:rsidRDefault="007A3CE5" w:rsidP="007A3CE5">
      <w:pPr>
        <w:autoSpaceDE w:val="0"/>
        <w:autoSpaceDN w:val="0"/>
        <w:spacing w:after="0" w:line="310" w:lineRule="atLeast"/>
        <w:jc w:val="center"/>
        <w:rPr>
          <w:rFonts w:ascii="Times New Roman" w:eastAsia="Times New Roman" w:hAnsi="Times New Roman" w:cs="Times New Roman"/>
          <w:color w:val="000000"/>
          <w:sz w:val="23"/>
          <w:szCs w:val="23"/>
          <w:lang w:eastAsia="ru-RU"/>
        </w:rPr>
      </w:pPr>
      <w:r w:rsidRPr="00BA3E0A">
        <w:rPr>
          <w:rFonts w:ascii="Arial" w:eastAsia="Times New Roman" w:hAnsi="Arial" w:cs="Arial"/>
          <w:b/>
          <w:bCs/>
          <w:color w:val="000000"/>
          <w:sz w:val="23"/>
          <w:szCs w:val="23"/>
          <w:lang w:eastAsia="ru-RU"/>
        </w:rPr>
        <w:t>ВОПРОСЫ И ЗАДАНИЯ</w:t>
      </w:r>
    </w:p>
    <w:p w:rsidR="007A3CE5" w:rsidRPr="00BA3E0A" w:rsidRDefault="007A3CE5" w:rsidP="007A3CE5">
      <w:pPr>
        <w:autoSpaceDE w:val="0"/>
        <w:autoSpaceDN w:val="0"/>
        <w:spacing w:after="0" w:line="310" w:lineRule="atLeast"/>
        <w:ind w:firstLine="567"/>
        <w:jc w:val="both"/>
        <w:rPr>
          <w:rFonts w:ascii="Times New Roman" w:eastAsia="Times New Roman" w:hAnsi="Times New Roman" w:cs="Times New Roman"/>
          <w:color w:val="000000"/>
          <w:sz w:val="23"/>
          <w:szCs w:val="23"/>
          <w:lang w:eastAsia="ru-RU"/>
        </w:rPr>
      </w:pPr>
      <w:r w:rsidRPr="00BA3E0A">
        <w:rPr>
          <w:rFonts w:ascii="Arial" w:eastAsia="Times New Roman" w:hAnsi="Arial" w:cs="Arial"/>
          <w:color w:val="000000"/>
          <w:sz w:val="23"/>
          <w:szCs w:val="23"/>
          <w:lang w:val="en-US" w:eastAsia="ru-RU"/>
        </w:rPr>
        <w:t> </w:t>
      </w:r>
    </w:p>
    <w:p w:rsidR="007A3CE5" w:rsidRPr="00BA3E0A" w:rsidRDefault="007A3CE5" w:rsidP="007A3CE5">
      <w:pPr>
        <w:autoSpaceDE w:val="0"/>
        <w:autoSpaceDN w:val="0"/>
        <w:spacing w:after="0" w:line="310" w:lineRule="atLeast"/>
        <w:ind w:left="113" w:firstLine="426"/>
        <w:jc w:val="both"/>
        <w:rPr>
          <w:rFonts w:ascii="Times New Roman" w:eastAsia="Times New Roman" w:hAnsi="Times New Roman" w:cs="Times New Roman"/>
          <w:color w:val="000000"/>
          <w:sz w:val="23"/>
          <w:szCs w:val="23"/>
          <w:lang w:eastAsia="ru-RU"/>
        </w:rPr>
      </w:pPr>
      <w:r w:rsidRPr="00BA3E0A">
        <w:rPr>
          <w:rFonts w:ascii="Arial" w:eastAsia="Times New Roman" w:hAnsi="Arial" w:cs="Arial"/>
          <w:b/>
          <w:bCs/>
          <w:color w:val="000000"/>
          <w:sz w:val="23"/>
          <w:szCs w:val="23"/>
          <w:lang w:eastAsia="ru-RU"/>
        </w:rPr>
        <w:t>1.</w:t>
      </w:r>
      <w:r w:rsidRPr="00BA3E0A">
        <w:rPr>
          <w:rFonts w:ascii="Times New Roman" w:eastAsia="Times New Roman" w:hAnsi="Times New Roman" w:cs="Times New Roman"/>
          <w:b/>
          <w:bCs/>
          <w:color w:val="000000"/>
          <w:sz w:val="14"/>
          <w:szCs w:val="14"/>
          <w:lang w:eastAsia="ru-RU"/>
        </w:rPr>
        <w:t xml:space="preserve">   </w:t>
      </w:r>
      <w:r w:rsidRPr="00BA3E0A">
        <w:rPr>
          <w:rFonts w:ascii="Arial" w:eastAsia="Times New Roman" w:hAnsi="Arial" w:cs="Arial"/>
          <w:color w:val="000000"/>
          <w:sz w:val="23"/>
          <w:szCs w:val="23"/>
          <w:lang w:eastAsia="ru-RU"/>
        </w:rPr>
        <w:t xml:space="preserve">Объясните термины: </w:t>
      </w:r>
      <w:r w:rsidRPr="00BA3E0A">
        <w:rPr>
          <w:rFonts w:ascii="Arial" w:eastAsia="Times New Roman" w:hAnsi="Arial" w:cs="Arial"/>
          <w:i/>
          <w:iCs/>
          <w:color w:val="000000"/>
          <w:sz w:val="23"/>
          <w:szCs w:val="23"/>
          <w:lang w:eastAsia="ru-RU"/>
        </w:rPr>
        <w:t>«</w:t>
      </w:r>
      <w:proofErr w:type="spellStart"/>
      <w:r w:rsidRPr="00BA3E0A">
        <w:rPr>
          <w:rFonts w:ascii="Arial" w:eastAsia="Times New Roman" w:hAnsi="Arial" w:cs="Arial"/>
          <w:i/>
          <w:iCs/>
          <w:color w:val="000000"/>
          <w:sz w:val="23"/>
          <w:szCs w:val="23"/>
          <w:lang w:eastAsia="ru-RU"/>
        </w:rPr>
        <w:t>посопные</w:t>
      </w:r>
      <w:proofErr w:type="spellEnd"/>
      <w:r w:rsidRPr="00BA3E0A">
        <w:rPr>
          <w:rFonts w:ascii="Arial" w:eastAsia="Times New Roman" w:hAnsi="Arial" w:cs="Arial"/>
          <w:i/>
          <w:iCs/>
          <w:color w:val="000000"/>
          <w:sz w:val="23"/>
          <w:szCs w:val="23"/>
          <w:lang w:eastAsia="ru-RU"/>
        </w:rPr>
        <w:t xml:space="preserve"> крестьяне», «ясачные крестьяне», «тяглые крестьяне»</w:t>
      </w:r>
      <w:r w:rsidRPr="00BA3E0A">
        <w:rPr>
          <w:rFonts w:ascii="Arial" w:eastAsia="Times New Roman" w:hAnsi="Arial" w:cs="Arial"/>
          <w:color w:val="000000"/>
          <w:sz w:val="23"/>
          <w:szCs w:val="23"/>
          <w:lang w:eastAsia="ru-RU"/>
        </w:rPr>
        <w:t>.</w:t>
      </w:r>
    </w:p>
    <w:p w:rsidR="007A3CE5" w:rsidRPr="00BA3E0A" w:rsidRDefault="007A3CE5" w:rsidP="007A3CE5">
      <w:pPr>
        <w:autoSpaceDE w:val="0"/>
        <w:autoSpaceDN w:val="0"/>
        <w:spacing w:after="0" w:line="310" w:lineRule="atLeast"/>
        <w:ind w:left="113" w:firstLine="426"/>
        <w:jc w:val="both"/>
        <w:rPr>
          <w:rFonts w:ascii="Times New Roman" w:eastAsia="Times New Roman" w:hAnsi="Times New Roman" w:cs="Times New Roman"/>
          <w:color w:val="000000"/>
          <w:sz w:val="23"/>
          <w:szCs w:val="23"/>
          <w:lang w:eastAsia="ru-RU"/>
        </w:rPr>
      </w:pPr>
      <w:r>
        <w:rPr>
          <w:rFonts w:ascii="Arial" w:eastAsia="Times New Roman" w:hAnsi="Arial" w:cs="Arial"/>
          <w:b/>
          <w:bCs/>
          <w:color w:val="000000"/>
          <w:sz w:val="23"/>
          <w:szCs w:val="23"/>
          <w:lang w:eastAsia="ru-RU"/>
        </w:rPr>
        <w:t>2</w:t>
      </w:r>
      <w:r w:rsidRPr="00BA3E0A">
        <w:rPr>
          <w:rFonts w:ascii="Arial" w:eastAsia="Times New Roman" w:hAnsi="Arial" w:cs="Arial"/>
          <w:b/>
          <w:bCs/>
          <w:color w:val="000000"/>
          <w:sz w:val="23"/>
          <w:szCs w:val="23"/>
          <w:lang w:eastAsia="ru-RU"/>
        </w:rPr>
        <w:t>.</w:t>
      </w:r>
      <w:r w:rsidRPr="00BA3E0A">
        <w:rPr>
          <w:rFonts w:ascii="Times New Roman" w:eastAsia="Times New Roman" w:hAnsi="Times New Roman" w:cs="Times New Roman"/>
          <w:b/>
          <w:bCs/>
          <w:color w:val="000000"/>
          <w:sz w:val="14"/>
          <w:szCs w:val="14"/>
          <w:lang w:eastAsia="ru-RU"/>
        </w:rPr>
        <w:t xml:space="preserve">   </w:t>
      </w:r>
      <w:r w:rsidRPr="00BA3E0A">
        <w:rPr>
          <w:rFonts w:ascii="Arial" w:eastAsia="Times New Roman" w:hAnsi="Arial" w:cs="Arial"/>
          <w:color w:val="000000"/>
          <w:sz w:val="23"/>
          <w:szCs w:val="23"/>
          <w:lang w:eastAsia="ru-RU"/>
        </w:rPr>
        <w:t>Перечислите особенности систем обработки земли, применявшихся в Пензенском крае, – трёхполья и перелога.</w:t>
      </w:r>
    </w:p>
    <w:p w:rsidR="00FA43BC" w:rsidRPr="007A3CE5" w:rsidRDefault="007A3CE5" w:rsidP="009C432C">
      <w:r w:rsidRPr="00BA3E0A">
        <w:rPr>
          <w:rFonts w:ascii="Times New Roman" w:eastAsia="Times New Roman" w:hAnsi="Times New Roman" w:cs="Times New Roman"/>
          <w:sz w:val="24"/>
          <w:szCs w:val="24"/>
          <w:lang w:eastAsia="ru-RU"/>
        </w:rPr>
        <w:t> </w:t>
      </w:r>
    </w:p>
    <w:p w:rsidR="00C742A5" w:rsidRPr="00C742A5" w:rsidRDefault="00C742A5" w:rsidP="00C742A5">
      <w:pPr>
        <w:spacing w:after="0" w:line="240" w:lineRule="auto"/>
        <w:ind w:left="360"/>
        <w:rPr>
          <w:sz w:val="28"/>
          <w:szCs w:val="28"/>
        </w:rPr>
      </w:pPr>
      <w:r w:rsidRPr="00C742A5">
        <w:rPr>
          <w:rFonts w:ascii="Times New Roman" w:hAnsi="Times New Roman" w:cs="Times New Roman"/>
          <w:sz w:val="28"/>
          <w:szCs w:val="28"/>
        </w:rPr>
        <w:t>Работы прислать на электронную почту</w:t>
      </w:r>
      <w:r w:rsidRPr="00C742A5">
        <w:rPr>
          <w:sz w:val="28"/>
          <w:szCs w:val="28"/>
        </w:rPr>
        <w:t xml:space="preserve"> </w:t>
      </w:r>
      <w:proofErr w:type="spellStart"/>
      <w:r w:rsidRPr="00C742A5">
        <w:rPr>
          <w:rFonts w:ascii="Times New Roman" w:hAnsi="Times New Roman" w:cs="Times New Roman"/>
          <w:color w:val="FF0000"/>
          <w:sz w:val="28"/>
          <w:szCs w:val="28"/>
          <w:lang w:val="en-US"/>
        </w:rPr>
        <w:t>laravibe</w:t>
      </w:r>
      <w:proofErr w:type="spellEnd"/>
      <w:r w:rsidRPr="00C742A5">
        <w:rPr>
          <w:rFonts w:ascii="Times New Roman" w:hAnsi="Times New Roman" w:cs="Times New Roman"/>
          <w:color w:val="FF0000"/>
          <w:sz w:val="28"/>
          <w:szCs w:val="28"/>
        </w:rPr>
        <w:t>@</w:t>
      </w:r>
      <w:proofErr w:type="spellStart"/>
      <w:r w:rsidRPr="00C742A5">
        <w:rPr>
          <w:rFonts w:ascii="Times New Roman" w:hAnsi="Times New Roman" w:cs="Times New Roman"/>
          <w:color w:val="FF0000"/>
          <w:sz w:val="28"/>
          <w:szCs w:val="28"/>
          <w:lang w:val="en-US"/>
        </w:rPr>
        <w:t>yandex</w:t>
      </w:r>
      <w:proofErr w:type="spellEnd"/>
      <w:r w:rsidRPr="00C742A5">
        <w:rPr>
          <w:rFonts w:ascii="Times New Roman" w:hAnsi="Times New Roman" w:cs="Times New Roman"/>
          <w:color w:val="FF0000"/>
          <w:sz w:val="28"/>
          <w:szCs w:val="28"/>
        </w:rPr>
        <w:t>.</w:t>
      </w:r>
      <w:proofErr w:type="spellStart"/>
      <w:r w:rsidRPr="00C742A5">
        <w:rPr>
          <w:rFonts w:ascii="Times New Roman" w:hAnsi="Times New Roman" w:cs="Times New Roman"/>
          <w:color w:val="FF0000"/>
          <w:sz w:val="28"/>
          <w:szCs w:val="28"/>
          <w:lang w:val="en-US"/>
        </w:rPr>
        <w:t>ru</w:t>
      </w:r>
      <w:proofErr w:type="spellEnd"/>
      <w:r w:rsidRPr="00C742A5">
        <w:rPr>
          <w:rFonts w:ascii="Times New Roman" w:hAnsi="Times New Roman" w:cs="Times New Roman"/>
          <w:sz w:val="28"/>
          <w:szCs w:val="28"/>
        </w:rPr>
        <w:t xml:space="preserve">  </w:t>
      </w:r>
    </w:p>
    <w:p w:rsidR="00CD7134" w:rsidRPr="00C742A5" w:rsidRDefault="00CD7134" w:rsidP="009C432C">
      <w:pPr>
        <w:rPr>
          <w:rFonts w:ascii="Times New Roman" w:hAnsi="Times New Roman" w:cs="Times New Roman"/>
          <w:b/>
          <w:sz w:val="24"/>
          <w:szCs w:val="24"/>
        </w:rPr>
      </w:pPr>
    </w:p>
    <w:sectPr w:rsidR="00CD7134" w:rsidRPr="00C742A5" w:rsidSect="00D55075">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2E1E"/>
    <w:multiLevelType w:val="multilevel"/>
    <w:tmpl w:val="C51C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12350"/>
    <w:multiLevelType w:val="multilevel"/>
    <w:tmpl w:val="BB10D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870FF1"/>
    <w:multiLevelType w:val="hybridMultilevel"/>
    <w:tmpl w:val="40625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6B07A1"/>
    <w:multiLevelType w:val="multilevel"/>
    <w:tmpl w:val="23A0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13F28"/>
    <w:rsid w:val="00043EEB"/>
    <w:rsid w:val="001660C2"/>
    <w:rsid w:val="001F1BF4"/>
    <w:rsid w:val="0021401D"/>
    <w:rsid w:val="00232546"/>
    <w:rsid w:val="00367294"/>
    <w:rsid w:val="004B5981"/>
    <w:rsid w:val="006B48B1"/>
    <w:rsid w:val="007A3CE5"/>
    <w:rsid w:val="00805486"/>
    <w:rsid w:val="00913F28"/>
    <w:rsid w:val="009B7FC2"/>
    <w:rsid w:val="009C432C"/>
    <w:rsid w:val="00C742A5"/>
    <w:rsid w:val="00C9672D"/>
    <w:rsid w:val="00CD7134"/>
    <w:rsid w:val="00D55075"/>
    <w:rsid w:val="00DA5622"/>
    <w:rsid w:val="00E02537"/>
    <w:rsid w:val="00EC25DF"/>
    <w:rsid w:val="00FA43BC"/>
    <w:rsid w:val="00FC2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B1"/>
  </w:style>
  <w:style w:type="paragraph" w:styleId="1">
    <w:name w:val="heading 1"/>
    <w:basedOn w:val="a"/>
    <w:link w:val="10"/>
    <w:uiPriority w:val="9"/>
    <w:qFormat/>
    <w:rsid w:val="00E02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42A5"/>
    <w:pPr>
      <w:ind w:left="720"/>
      <w:contextualSpacing/>
    </w:pPr>
  </w:style>
  <w:style w:type="paragraph" w:styleId="a5">
    <w:name w:val="Normal (Web)"/>
    <w:basedOn w:val="a"/>
    <w:uiPriority w:val="99"/>
    <w:unhideWhenUsed/>
    <w:rsid w:val="00EC25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C25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25DF"/>
    <w:rPr>
      <w:rFonts w:ascii="Tahoma" w:hAnsi="Tahoma" w:cs="Tahoma"/>
      <w:sz w:val="16"/>
      <w:szCs w:val="16"/>
    </w:rPr>
  </w:style>
  <w:style w:type="character" w:styleId="a8">
    <w:name w:val="Hyperlink"/>
    <w:basedOn w:val="a0"/>
    <w:uiPriority w:val="99"/>
    <w:semiHidden/>
    <w:unhideWhenUsed/>
    <w:rsid w:val="001660C2"/>
    <w:rPr>
      <w:color w:val="0000FF"/>
      <w:u w:val="single"/>
    </w:rPr>
  </w:style>
  <w:style w:type="character" w:customStyle="1" w:styleId="10">
    <w:name w:val="Заголовок 1 Знак"/>
    <w:basedOn w:val="a0"/>
    <w:link w:val="1"/>
    <w:uiPriority w:val="9"/>
    <w:rsid w:val="00E0253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70373574">
      <w:bodyDiv w:val="1"/>
      <w:marLeft w:val="0"/>
      <w:marRight w:val="0"/>
      <w:marTop w:val="0"/>
      <w:marBottom w:val="0"/>
      <w:divBdr>
        <w:top w:val="none" w:sz="0" w:space="0" w:color="auto"/>
        <w:left w:val="none" w:sz="0" w:space="0" w:color="auto"/>
        <w:bottom w:val="none" w:sz="0" w:space="0" w:color="auto"/>
        <w:right w:val="none" w:sz="0" w:space="0" w:color="auto"/>
      </w:divBdr>
    </w:div>
    <w:div w:id="767116165">
      <w:bodyDiv w:val="1"/>
      <w:marLeft w:val="0"/>
      <w:marRight w:val="0"/>
      <w:marTop w:val="0"/>
      <w:marBottom w:val="0"/>
      <w:divBdr>
        <w:top w:val="none" w:sz="0" w:space="0" w:color="auto"/>
        <w:left w:val="none" w:sz="0" w:space="0" w:color="auto"/>
        <w:bottom w:val="none" w:sz="0" w:space="0" w:color="auto"/>
        <w:right w:val="none" w:sz="0" w:space="0" w:color="auto"/>
      </w:divBdr>
    </w:div>
    <w:div w:id="1966043040">
      <w:bodyDiv w:val="1"/>
      <w:marLeft w:val="0"/>
      <w:marRight w:val="0"/>
      <w:marTop w:val="0"/>
      <w:marBottom w:val="0"/>
      <w:divBdr>
        <w:top w:val="none" w:sz="0" w:space="0" w:color="auto"/>
        <w:left w:val="none" w:sz="0" w:space="0" w:color="auto"/>
        <w:bottom w:val="none" w:sz="0" w:space="0" w:color="auto"/>
        <w:right w:val="none" w:sz="0" w:space="0" w:color="auto"/>
      </w:divBdr>
      <w:divsChild>
        <w:div w:id="1506895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ThtmlViewer.htm" TargetMode="External"/><Relationship Id="rId13" Type="http://schemas.openxmlformats.org/officeDocument/2006/relationships/hyperlink" Target="unsaved://ThtmlViewer.htm" TargetMode="External"/><Relationship Id="rId18" Type="http://schemas.openxmlformats.org/officeDocument/2006/relationships/hyperlink" Target="unsaved://ThtmlViewer.htm/big7.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unsaved://ThtmlViewer.htm" TargetMode="External"/><Relationship Id="rId12" Type="http://schemas.openxmlformats.org/officeDocument/2006/relationships/hyperlink" Target="unsaved://ThtmlViewer.htm" TargetMode="External"/><Relationship Id="rId17" Type="http://schemas.openxmlformats.org/officeDocument/2006/relationships/hyperlink" Target="unsaved://ThtmlViewer.htm" TargetMode="External"/><Relationship Id="rId2" Type="http://schemas.openxmlformats.org/officeDocument/2006/relationships/styles" Target="styles.xml"/><Relationship Id="rId16" Type="http://schemas.openxmlformats.org/officeDocument/2006/relationships/hyperlink" Target="unsaved://ThtmlViewer.htm" TargetMode="External"/><Relationship Id="rId20" Type="http://schemas.openxmlformats.org/officeDocument/2006/relationships/hyperlink" Target="unsaved://ThtmlViewer.htm" TargetMode="External"/><Relationship Id="rId1" Type="http://schemas.openxmlformats.org/officeDocument/2006/relationships/numbering" Target="numbering.xml"/><Relationship Id="rId6" Type="http://schemas.openxmlformats.org/officeDocument/2006/relationships/hyperlink" Target="unsaved://ThtmlViewer.htm/big20.jpg" TargetMode="External"/><Relationship Id="rId11" Type="http://schemas.openxmlformats.org/officeDocument/2006/relationships/hyperlink" Target="unsaved://ThtmlViewer.htm/big5.jpg" TargetMode="External"/><Relationship Id="rId5" Type="http://schemas.openxmlformats.org/officeDocument/2006/relationships/hyperlink" Target="unsaved://ThtmlViewer.htm/big1.jpg" TargetMode="External"/><Relationship Id="rId15" Type="http://schemas.openxmlformats.org/officeDocument/2006/relationships/hyperlink" Target="unsaved://ThtmlViewer.htm/big6.jpg" TargetMode="External"/><Relationship Id="rId10" Type="http://schemas.openxmlformats.org/officeDocument/2006/relationships/hyperlink" Target="unsaved://ThtmlViewer.htm" TargetMode="External"/><Relationship Id="rId19" Type="http://schemas.openxmlformats.org/officeDocument/2006/relationships/hyperlink" Target="unsaved://ThtmlViewer.htm" TargetMode="External"/><Relationship Id="rId4" Type="http://schemas.openxmlformats.org/officeDocument/2006/relationships/webSettings" Target="webSettings.xml"/><Relationship Id="rId9" Type="http://schemas.openxmlformats.org/officeDocument/2006/relationships/hyperlink" Target="unsaved://ThtmlViewer.htm" TargetMode="External"/><Relationship Id="rId14" Type="http://schemas.openxmlformats.org/officeDocument/2006/relationships/hyperlink" Target="unsaved://ThtmlViewe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3</cp:revision>
  <dcterms:created xsi:type="dcterms:W3CDTF">2020-04-21T09:02:00Z</dcterms:created>
  <dcterms:modified xsi:type="dcterms:W3CDTF">2020-04-28T12:10:00Z</dcterms:modified>
</cp:coreProperties>
</file>