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7C" w:rsidRDefault="00BE6B7C" w:rsidP="00BE6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BE6B7C" w:rsidRDefault="00BE6B7C" w:rsidP="00BE6B7C">
      <w:pPr>
        <w:rPr>
          <w:rFonts w:ascii="Times New Roman" w:hAnsi="Times New Roman" w:cs="Times New Roman"/>
          <w:sz w:val="24"/>
          <w:szCs w:val="24"/>
        </w:rPr>
      </w:pPr>
    </w:p>
    <w:p w:rsidR="00BE6B7C" w:rsidRDefault="00BE6B7C" w:rsidP="00BE6B7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21 апреля 2020г.</w:t>
      </w:r>
    </w:p>
    <w:p w:rsidR="00BE6B7C" w:rsidRDefault="00BE6B7C" w:rsidP="00BE6B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BE6B7C" w:rsidRDefault="00BE6B7C" w:rsidP="00BE6B7C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</w:t>
      </w:r>
    </w:p>
    <w:p w:rsidR="00BE6B7C" w:rsidRDefault="00BE6B7C" w:rsidP="00BE6B7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elenadenisova.68@mail.ru</w:t>
      </w:r>
    </w:p>
    <w:p w:rsidR="00BE6B7C" w:rsidRDefault="00BE6B7C" w:rsidP="00BE6B7C">
      <w:pPr>
        <w:tabs>
          <w:tab w:val="left" w:pos="2700"/>
        </w:tabs>
      </w:pPr>
      <w:r>
        <w:tab/>
      </w:r>
    </w:p>
    <w:p w:rsidR="00BE6B7C" w:rsidRDefault="00BE6B7C" w:rsidP="00BE6B7C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 в класс</w:t>
      </w:r>
    </w:p>
    <w:p w:rsidR="00BE6B7C" w:rsidRDefault="00BE6B7C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номера 1297, 1298.   Сдают работы: Пивоваров,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Вдовенков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Гусева, Мещеряков,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Бусаров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Шиканова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Смирнов, Зимин.</w:t>
      </w:r>
    </w:p>
    <w:p w:rsidR="00BE6B7C" w:rsidRDefault="00BE6B7C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BE6B7C" w:rsidRDefault="00BE6B7C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BE6B7C" w:rsidRDefault="00BE6B7C" w:rsidP="00BE6B7C">
      <w:pPr>
        <w:tabs>
          <w:tab w:val="left" w:pos="27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E6B7C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BE6B7C" w:rsidRDefault="00BE6B7C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Продолжаем работу над  решением линейных уравнений с двумя переменными.</w:t>
      </w:r>
      <w:r w:rsidR="00013C82">
        <w:rPr>
          <w:rFonts w:ascii="Times New Roman" w:hAnsi="Times New Roman" w:cs="Times New Roman"/>
          <w:sz w:val="32"/>
          <w:szCs w:val="32"/>
        </w:rPr>
        <w:t xml:space="preserve"> Решить номера 961, 956. Жду работы всех.</w:t>
      </w:r>
    </w:p>
    <w:p w:rsidR="00E43203" w:rsidRDefault="00E43203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E43203" w:rsidRDefault="00E43203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E43203" w:rsidRDefault="00E43203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E43203" w:rsidRDefault="00E43203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E43203" w:rsidRDefault="00E43203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013C82" w:rsidRDefault="00013C82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013C82" w:rsidRDefault="00013C82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013C82" w:rsidRDefault="00013C82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E43203" w:rsidRDefault="00E43203" w:rsidP="00BE6B7C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</w:p>
    <w:p w:rsidR="00E43203" w:rsidRDefault="00E43203" w:rsidP="00E43203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320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9в</w:t>
      </w:r>
      <w:proofErr w:type="gramStart"/>
      <w:r w:rsidRPr="00E43203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  <w:r w:rsidRPr="00E43203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357D82" w:rsidRDefault="00E43203" w:rsidP="00E43203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Убедительная просьба писать решение всех уравнений, как решали, в ответе указывать номер правильно ответа. Если будет указан только номер без решения</w:t>
      </w:r>
      <w:r w:rsidR="00013C8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проверять не буду, это означает два.</w:t>
      </w:r>
    </w:p>
    <w:p w:rsidR="00357D82" w:rsidRPr="006E0D27" w:rsidRDefault="00357D82" w:rsidP="00357D8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На каком рисунке изображено множество решений неравенства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238125"/>
            <wp:effectExtent l="19050" t="0" r="0" b="0"/>
            <wp:docPr id="1" name="Рисунок 1" descr="https://oge.sdamgia.ru/formula/1b/1b0343b1c4f049ec1db11b4a905db1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1b/1b0343b1c4f049ec1db11b4a905db1b3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7D82" w:rsidRPr="006E0D27" w:rsidRDefault="00357D82" w:rsidP="00357D82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43575" cy="1257300"/>
            <wp:effectExtent l="19050" t="0" r="9525" b="0"/>
            <wp:docPr id="2" name="Рисунок 2" descr="https://math-oge.sdamgia.ru/get_file?id=59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5937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Решение</w:t>
      </w:r>
      <w:proofErr w:type="gramEnd"/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из данных неравенств изображено на рисунке?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7D82" w:rsidRPr="006E0D27" w:rsidRDefault="00357D82" w:rsidP="00357D82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9825" cy="657225"/>
            <wp:effectExtent l="19050" t="0" r="9525" b="0"/>
            <wp:docPr id="3" name="Рисунок 3" descr="https://math-oge.sdamgia.ru/get_file?id=59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oge.sdamgia.ru/get_file?id=5940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4" name="Рисунок 4" descr="https://oge.sdamgia.ru/formula/a8/a803b4b37aca2dae6641c1a30d86f5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a8/a803b4b37aca2dae6641c1a30d86f544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5" name="Рисунок 5" descr="https://oge.sdamgia.ru/formula/d5/d56e20331146523d583abbba2da51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d5/d56e20331146523d583abbba2da5186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6" name="Рисунок 6" descr="https://oge.sdamgia.ru/formula/71/7138199b60f2230cd18cefdd79c464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71/7138199b60f2230cd18cefdd79c464d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7" name="Рисунок 7" descr="https://oge.sdamgia.ru/formula/15/155fa31dac809cd2a3ea4d3c3408ff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15/155fa31dac809cd2a3ea4d3c3408ffb3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238125"/>
            <wp:effectExtent l="19050" t="0" r="0" b="0"/>
            <wp:docPr id="8" name="Рисунок 8" descr="https://oge.sdamgia.ru/formula/a2/a258000bb713132a9a516df3001b93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a2/a258000bb713132a9a516df3001b93e5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180975"/>
            <wp:effectExtent l="19050" t="0" r="0" b="0"/>
            <wp:docPr id="9" name="Рисунок 9" descr="https://oge.sdamgia.ru/formula/88/8883e1f26938a2e9aa2e597108f688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88/8883e1f26938a2e9aa2e597108f688fb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90500"/>
            <wp:effectExtent l="19050" t="0" r="0" b="0"/>
            <wp:docPr id="10" name="Рисунок 10" descr="https://oge.sdamgia.ru/formula/a7/a7270c9de2766840c3d401ad8c72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a7/a7270c9de2766840c3d401ad8c72649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80975"/>
            <wp:effectExtent l="19050" t="0" r="0" b="0"/>
            <wp:docPr id="11" name="Рисунок 11" descr="https://oge.sdamgia.ru/formula/80/80998ce8eac92c29a2b7e3c884535b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80/80998ce8eac92c29a2b7e3c884535b14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0" cy="190500"/>
            <wp:effectExtent l="19050" t="0" r="0" b="0"/>
            <wp:docPr id="12" name="Рисунок 12" descr="https://oge.sdamgia.ru/formula/8a/8a92edb840e76a16cd575d6f3f42ee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8a/8a92edb840e76a16cd575d6f3f42eed3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6300" cy="238125"/>
            <wp:effectExtent l="19050" t="0" r="0" b="0"/>
            <wp:docPr id="13" name="Рисунок 13" descr="https://oge.sdamgia.ru/formula/7d/7def7950244234d84ac5fe12331d44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7d/7def7950244234d84ac5fe12331d4420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80975"/>
            <wp:effectExtent l="19050" t="0" r="9525" b="0"/>
            <wp:docPr id="14" name="Рисунок 14" descr="https://oge.sdamgia.ru/formula/f7/f76184ee855a8b328682d18ffeeabf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f7/f76184ee855a8b328682d18ffeeabfd2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80975"/>
            <wp:effectExtent l="19050" t="0" r="0" b="0"/>
            <wp:docPr id="15" name="Рисунок 15" descr="https://oge.sdamgia.ru/formula/dd/dd52b310d239167f38025c44ea1887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dd/dd52b310d239167f38025c44ea1887d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80975"/>
            <wp:effectExtent l="19050" t="0" r="0" b="0"/>
            <wp:docPr id="16" name="Рисунок 16" descr="https://oge.sdamgia.ru/formula/4d/4d72ef08ca52d1ea6e517f666c77c5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4d/4d72ef08ca52d1ea6e517f666c77c5d2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0" cy="180975"/>
            <wp:effectExtent l="19050" t="0" r="0" b="0"/>
            <wp:docPr id="17" name="Рисунок 17" descr="https://oge.sdamgia.ru/formula/2d/2d7e2282b6fad0b6a0d65e6a76e673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2d/2d7e2282b6fad0b6a0d65e6a76e673d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1075" cy="238125"/>
            <wp:effectExtent l="19050" t="0" r="9525" b="0"/>
            <wp:docPr id="18" name="Рисунок 18" descr="https://oge.sdamgia.ru/formula/19/19dd676f1687340667ad66655c15d8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19/19dd676f1687340667ad66655c15d83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66875" cy="180975"/>
            <wp:effectExtent l="19050" t="0" r="9525" b="0"/>
            <wp:docPr id="19" name="Рисунок 19" descr="https://oge.sdamgia.ru/formula/a0/a07f4f21142358dd6683916b1058df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a0/a07f4f21142358dd6683916b1058df4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180975"/>
            <wp:effectExtent l="19050" t="0" r="0" b="0"/>
            <wp:docPr id="20" name="Рисунок 20" descr="https://oge.sdamgia.ru/formula/15/1501ad5d4e2867487d16ecfb9d6dc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15/1501ad5d4e2867487d16ecfb9d6dc0a9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80975"/>
            <wp:effectExtent l="19050" t="0" r="0" b="0"/>
            <wp:docPr id="21" name="Рисунок 21" descr="https://oge.sdamgia.ru/formula/6a/6ab602cb6b54d145434ab4b5539df2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6a/6ab602cb6b54d145434ab4b5539df2a7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90500"/>
            <wp:effectExtent l="19050" t="0" r="0" b="0"/>
            <wp:docPr id="22" name="Рисунок 22" descr="https://oge.sdamgia.ru/formula/d1/d185d10db0cb919194063b60a5a4a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d1/d185d10db0cb919194063b60a5a4a932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238125"/>
            <wp:effectExtent l="19050" t="0" r="0" b="0"/>
            <wp:docPr id="23" name="Рисунок 23" descr="https://oge.sdamgia.ru/formula/3d/3d5f3e864218a948abf932139be4c7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3d/3d5f3e864218a948abf932139be4c787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357D82" w:rsidRPr="006E0D27" w:rsidRDefault="00357D82" w:rsidP="0035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66875" cy="180975"/>
            <wp:effectExtent l="19050" t="0" r="9525" b="0"/>
            <wp:docPr id="24" name="Рисунок 24" descr="https://oge.sdamgia.ru/formula/1b/1bc6b63b7c1357212e4e2548dcae3d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1b/1bc6b63b7c1357212e4e2548dcae3d2e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80975"/>
            <wp:effectExtent l="19050" t="0" r="9525" b="0"/>
            <wp:docPr id="25" name="Рисунок 25" descr="https://oge.sdamgia.ru/formula/a7/a731d58c4100d823f9037a79f584b1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a7/a731d58c4100d823f9037a79f584b1b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80975"/>
            <wp:effectExtent l="19050" t="0" r="0" b="0"/>
            <wp:docPr id="26" name="Рисунок 26" descr="https://oge.sdamgia.ru/formula/0a/0a0b2c75892300c23d83bdc4b2aaee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0a/0a0b2c75892300c23d83bdc4b2aaee16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Pr="006E0D27" w:rsidRDefault="00357D82" w:rsidP="00357D8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180975"/>
            <wp:effectExtent l="19050" t="0" r="9525" b="0"/>
            <wp:docPr id="27" name="Рисунок 27" descr="https://oge.sdamgia.ru/formula/10/10018c907d8bbaaf3c22a07eb2bfd3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10/10018c907d8bbaaf3c22a07eb2bfd34b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2" w:rsidRDefault="00357D82" w:rsidP="00357D82">
      <w:pPr>
        <w:rPr>
          <w:rFonts w:ascii="Times New Roman" w:hAnsi="Times New Roman" w:cs="Times New Roman"/>
          <w:sz w:val="32"/>
          <w:szCs w:val="32"/>
        </w:rPr>
      </w:pPr>
    </w:p>
    <w:p w:rsidR="00357D82" w:rsidRPr="00357D82" w:rsidRDefault="00357D82" w:rsidP="00357D82">
      <w:pPr>
        <w:rPr>
          <w:rFonts w:ascii="Times New Roman" w:hAnsi="Times New Roman" w:cs="Times New Roman"/>
          <w:sz w:val="32"/>
          <w:szCs w:val="32"/>
        </w:rPr>
      </w:pPr>
    </w:p>
    <w:p w:rsidR="00357D82" w:rsidRPr="00357D82" w:rsidRDefault="00357D82" w:rsidP="00357D82">
      <w:pPr>
        <w:rPr>
          <w:rFonts w:ascii="Times New Roman" w:hAnsi="Times New Roman" w:cs="Times New Roman"/>
          <w:sz w:val="32"/>
          <w:szCs w:val="32"/>
        </w:rPr>
      </w:pPr>
    </w:p>
    <w:p w:rsidR="00357D82" w:rsidRDefault="00357D82" w:rsidP="00357D82">
      <w:pPr>
        <w:rPr>
          <w:rFonts w:ascii="Times New Roman" w:hAnsi="Times New Roman" w:cs="Times New Roman"/>
          <w:sz w:val="32"/>
          <w:szCs w:val="32"/>
        </w:rPr>
      </w:pPr>
    </w:p>
    <w:p w:rsidR="00E43203" w:rsidRDefault="00357D82" w:rsidP="00357D82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Внеурочка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11а класс.  Профиль</w:t>
      </w:r>
    </w:p>
    <w:p w:rsidR="00013C82" w:rsidRPr="00D52D4F" w:rsidRDefault="00357D82" w:rsidP="00013C82">
      <w:r>
        <w:rPr>
          <w:rFonts w:ascii="Times New Roman" w:hAnsi="Times New Roman" w:cs="Times New Roman"/>
          <w:sz w:val="32"/>
          <w:szCs w:val="32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ссылке </w:t>
      </w:r>
      <w:hyperlink r:id="rId31" w:history="1">
        <w:r w:rsidR="00013C82">
          <w:rPr>
            <w:rStyle w:val="a6"/>
          </w:rPr>
          <w:t>https://astrakhan-24.ru/shows/otkrytyj_urok/6</w:t>
        </w:r>
      </w:hyperlink>
    </w:p>
    <w:p w:rsidR="00013C82" w:rsidRDefault="00357D82" w:rsidP="00357D82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3C82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атематика</w:t>
      </w:r>
      <w:r w:rsidR="00013C82">
        <w:rPr>
          <w:rFonts w:ascii="Times New Roman" w:hAnsi="Times New Roman" w:cs="Times New Roman"/>
          <w:sz w:val="32"/>
          <w:szCs w:val="32"/>
        </w:rPr>
        <w:t xml:space="preserve"> 11 класс</w:t>
      </w:r>
      <w:r>
        <w:rPr>
          <w:rFonts w:ascii="Times New Roman" w:hAnsi="Times New Roman" w:cs="Times New Roman"/>
          <w:sz w:val="32"/>
          <w:szCs w:val="32"/>
        </w:rPr>
        <w:t xml:space="preserve"> 2 урок. </w:t>
      </w:r>
    </w:p>
    <w:p w:rsidR="00357D82" w:rsidRPr="00357D82" w:rsidRDefault="00357D82" w:rsidP="00357D82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возможности записать в справочник разобранные задания.</w:t>
      </w:r>
    </w:p>
    <w:sectPr w:rsidR="00357D82" w:rsidRPr="00357D82" w:rsidSect="00C6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7C"/>
    <w:rsid w:val="00013C82"/>
    <w:rsid w:val="00357D82"/>
    <w:rsid w:val="00BE6B7C"/>
    <w:rsid w:val="00C66662"/>
    <w:rsid w:val="00E4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D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3C8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13C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https://astrakhan-24.ru/shows/otkrytyj_urok/6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3</cp:revision>
  <dcterms:created xsi:type="dcterms:W3CDTF">2020-04-20T12:03:00Z</dcterms:created>
  <dcterms:modified xsi:type="dcterms:W3CDTF">2020-04-20T12:55:00Z</dcterms:modified>
</cp:coreProperties>
</file>