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99" w:rsidRPr="00AA4BB1" w:rsidRDefault="002D2D99" w:rsidP="002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 21</w:t>
      </w:r>
      <w:proofErr w:type="gramEnd"/>
      <w:r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2D2D99" w:rsidRPr="00F4704B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2D2D99" w:rsidRDefault="002D2D99" w:rsidP="002D2D99">
      <w:pPr>
        <w:spacing w:after="0" w:line="240" w:lineRule="auto"/>
      </w:pPr>
    </w:p>
    <w:p w:rsidR="002D2D99" w:rsidRPr="004F56A0" w:rsidRDefault="002D2D99" w:rsidP="002D2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2D99" w:rsidRDefault="002D2D99" w:rsidP="002D2D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6A0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повторения </w:t>
      </w:r>
      <w:r w:rsidRPr="004F56A0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Многообразие растительного мира</w:t>
      </w:r>
      <w:r w:rsidRPr="004F56A0">
        <w:rPr>
          <w:rFonts w:ascii="Times New Roman" w:hAnsi="Times New Roman" w:cs="Times New Roman"/>
          <w:b/>
          <w:sz w:val="24"/>
          <w:szCs w:val="24"/>
        </w:rPr>
        <w:t>»</w:t>
      </w:r>
    </w:p>
    <w:p w:rsidR="002D2D99" w:rsidRPr="00682BE2" w:rsidRDefault="002D2D99" w:rsidP="002D2D99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82BE2">
        <w:rPr>
          <w:rFonts w:ascii="Times New Roman" w:hAnsi="Times New Roman" w:cs="Times New Roman"/>
          <w:sz w:val="24"/>
          <w:szCs w:val="24"/>
        </w:rPr>
        <w:t>1.Повторите параграфы 19-26.</w:t>
      </w:r>
    </w:p>
    <w:p w:rsidR="002D2D99" w:rsidRPr="00682BE2" w:rsidRDefault="002D2D99" w:rsidP="002D2D99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82BE2">
        <w:rPr>
          <w:rFonts w:ascii="Times New Roman" w:hAnsi="Times New Roman" w:cs="Times New Roman"/>
          <w:sz w:val="24"/>
          <w:szCs w:val="24"/>
        </w:rPr>
        <w:t>2. Выполните задания.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>
        <w:rPr>
          <w:color w:val="000000"/>
        </w:rPr>
        <w:t>В заданиях к следующему уроку я вам дам верные ответы для самопроверки, критерии для самооценки.</w:t>
      </w:r>
    </w:p>
    <w:p w:rsidR="002D2D99" w:rsidRPr="00682BE2" w:rsidRDefault="002D2D99" w:rsidP="002D2D99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1. П.19 «Систематика растений»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6D0EFA" wp14:editId="0EE45CB2">
            <wp:extent cx="1921771" cy="1409700"/>
            <wp:effectExtent l="0" t="0" r="2540" b="0"/>
            <wp:docPr id="1" name="Рисунок 1" descr="hello_html_m298f0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8f04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24" cy="14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1.       Наименьшая систематическая категория. </w:t>
      </w:r>
      <w:r w:rsidRPr="00F259CC">
        <w:rPr>
          <w:i/>
          <w:iCs/>
          <w:color w:val="000000"/>
        </w:rPr>
        <w:t>Тополь дрожащий</w:t>
      </w:r>
      <w:r w:rsidRPr="00F259CC">
        <w:rPr>
          <w:color w:val="000000"/>
        </w:rPr>
        <w:t>, Редька дикая….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2.       Наибольшая систематическая категория. </w:t>
      </w:r>
      <w:r w:rsidRPr="00F259CC">
        <w:rPr>
          <w:i/>
          <w:iCs/>
          <w:color w:val="000000"/>
        </w:rPr>
        <w:t>Растения, животные, грибы, бактерии</w:t>
      </w:r>
      <w:r w:rsidRPr="00F259CC">
        <w:rPr>
          <w:color w:val="000000"/>
        </w:rPr>
        <w:t>.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3.       Наука, с помощью которой можно классифицировать любой живой организм.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4.       Группа растений с определенными хозяйственно ценными признаками. </w:t>
      </w:r>
      <w:r w:rsidRPr="00F259CC">
        <w:rPr>
          <w:i/>
          <w:iCs/>
          <w:color w:val="000000"/>
        </w:rPr>
        <w:t>Зозуля, Антоновка, Дюшес…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5.       Систематическая категория, у цветковых растений состоящая только из двух групп: </w:t>
      </w:r>
      <w:r w:rsidRPr="00F259CC">
        <w:rPr>
          <w:i/>
          <w:iCs/>
          <w:color w:val="000000"/>
        </w:rPr>
        <w:t>однодольные</w:t>
      </w:r>
      <w:r w:rsidRPr="00F259CC">
        <w:rPr>
          <w:color w:val="000000"/>
        </w:rPr>
        <w:t> и </w:t>
      </w:r>
      <w:r w:rsidRPr="00F259CC">
        <w:rPr>
          <w:i/>
          <w:iCs/>
          <w:color w:val="000000"/>
        </w:rPr>
        <w:t>двудольные</w:t>
      </w:r>
      <w:r w:rsidRPr="00F259CC">
        <w:rPr>
          <w:color w:val="000000"/>
        </w:rPr>
        <w:t>.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6.       Крупная систематическая категория. </w:t>
      </w:r>
      <w:r w:rsidRPr="00F259CC">
        <w:rPr>
          <w:i/>
          <w:iCs/>
          <w:color w:val="000000"/>
        </w:rPr>
        <w:t>Цветковые, Голосеменные, Красные водоросли…</w:t>
      </w:r>
    </w:p>
    <w:p w:rsidR="002D2D99" w:rsidRPr="00F259CC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59CC">
        <w:rPr>
          <w:color w:val="000000"/>
        </w:rPr>
        <w:t>7.       Категория, объединяющая родственные виды. </w:t>
      </w:r>
      <w:r w:rsidRPr="00F259CC">
        <w:rPr>
          <w:i/>
          <w:iCs/>
          <w:color w:val="000000"/>
        </w:rPr>
        <w:t>Редька, Тополь</w:t>
      </w:r>
      <w:r w:rsidRPr="00F259CC">
        <w:rPr>
          <w:color w:val="000000"/>
        </w:rPr>
        <w:t>…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F259CC">
        <w:rPr>
          <w:i/>
          <w:iCs/>
          <w:color w:val="000000"/>
        </w:rPr>
        <w:t>8.</w:t>
      </w:r>
      <w:r w:rsidRPr="00F259CC">
        <w:rPr>
          <w:color w:val="000000"/>
        </w:rPr>
        <w:t>       Категория, объединяющая группы родственных растений основываясь, например, на сходстве в строении их цветков. </w:t>
      </w:r>
      <w:r w:rsidRPr="00F259CC">
        <w:rPr>
          <w:i/>
          <w:iCs/>
          <w:color w:val="000000"/>
        </w:rPr>
        <w:t>Крестоцветные, злаковые, бобовые…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 xml:space="preserve">№ </w:t>
      </w:r>
      <w:r w:rsidRPr="007D3111">
        <w:rPr>
          <w:b/>
          <w:iCs/>
          <w:color w:val="000000"/>
        </w:rPr>
        <w:t>2</w:t>
      </w:r>
      <w:r w:rsidRPr="007D3111">
        <w:rPr>
          <w:color w:val="000000"/>
        </w:rPr>
        <w:t xml:space="preserve"> Для ответа используйте рис. 104 с. 105 «Классификация групп Царства Растения»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 xml:space="preserve">Установите последовательность систематических </w:t>
      </w:r>
      <w:proofErr w:type="gramStart"/>
      <w:r w:rsidRPr="007D3111">
        <w:rPr>
          <w:color w:val="000000"/>
        </w:rPr>
        <w:t>единиц  картофеля</w:t>
      </w:r>
      <w:proofErr w:type="gramEnd"/>
      <w:r w:rsidRPr="007D3111">
        <w:rPr>
          <w:color w:val="000000"/>
        </w:rPr>
        <w:t xml:space="preserve"> клубненосного, начиная с наименьшей единицы</w:t>
      </w:r>
      <w:r>
        <w:rPr>
          <w:color w:val="000000"/>
        </w:rPr>
        <w:t xml:space="preserve"> (ответ в виде последовательности букв)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А) род картофель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Б) отдел покрытосеменные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 xml:space="preserve">В) </w:t>
      </w:r>
      <w:proofErr w:type="gramStart"/>
      <w:r w:rsidRPr="007D3111">
        <w:rPr>
          <w:color w:val="000000"/>
        </w:rPr>
        <w:t>вид  Картофель</w:t>
      </w:r>
      <w:proofErr w:type="gramEnd"/>
      <w:r w:rsidRPr="007D3111">
        <w:rPr>
          <w:color w:val="000000"/>
        </w:rPr>
        <w:t xml:space="preserve"> клубненосный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D3111">
        <w:rPr>
          <w:color w:val="000000"/>
        </w:rPr>
        <w:t>Г) Семейство пасленовые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3111">
        <w:rPr>
          <w:color w:val="000000"/>
        </w:rPr>
        <w:t>Д) класс двудольные</w:t>
      </w: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1A1CA5">
        <w:rPr>
          <w:b/>
          <w:color w:val="333333"/>
        </w:rPr>
        <w:t>№ 3</w:t>
      </w:r>
      <w:r>
        <w:rPr>
          <w:color w:val="333333"/>
        </w:rPr>
        <w:t xml:space="preserve"> Выберите утверждения, которые характерны для отдела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 I – Моховидные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II - Папоротниковидные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III– Голосеменные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IV – Покрытосеменные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Корни отсутствуют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Имеется цветок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Споры образуются в спорангиях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Споры образуются в коробочке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>Листья игловидные или чешуйчатые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Имеется плод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оплодотворения нужна вода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Тело состоит из стебля и листьев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Размножаются семенами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Взрослое растение – гаметофит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Взрослое растение – спорофит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Нет проводящей ткани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Образовали каменный уголь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Есть органы: корень, стебель и листья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Встречаются в сырых местах, на болотах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Включают два класса: Однодольные и Двудольные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Листья называют вайи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Самый высокоорганизованный отдел растений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Семена находятся на чешуйках шишек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Образуют торф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 этому отделу относится национальное дерево России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Размножаются спорами</w:t>
      </w:r>
    </w:p>
    <w:p w:rsidR="002D2D99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Происходит двойное оплодотворение</w:t>
      </w:r>
    </w:p>
    <w:p w:rsidR="002D2D99" w:rsidRPr="001A1CA5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Могут иметь ризоиды</w:t>
      </w:r>
    </w:p>
    <w:p w:rsidR="002D2D99" w:rsidRPr="00055A11" w:rsidRDefault="002D2D99" w:rsidP="002D2D9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Имеются деревья, кустарники, травы.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color w:val="333333"/>
        </w:rPr>
        <w:t>Ответ: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765"/>
        <w:gridCol w:w="1686"/>
        <w:gridCol w:w="2343"/>
        <w:gridCol w:w="1711"/>
        <w:gridCol w:w="2129"/>
      </w:tblGrid>
      <w:tr w:rsidR="002D2D99" w:rsidTr="00607C98">
        <w:tc>
          <w:tcPr>
            <w:tcW w:w="2118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>0тдел</w:t>
            </w:r>
          </w:p>
        </w:tc>
        <w:tc>
          <w:tcPr>
            <w:tcW w:w="1831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>Моховидные</w:t>
            </w:r>
          </w:p>
        </w:tc>
        <w:tc>
          <w:tcPr>
            <w:tcW w:w="2343" w:type="dxa"/>
          </w:tcPr>
          <w:p w:rsidR="002D2D99" w:rsidRPr="00055A11" w:rsidRDefault="002D2D99" w:rsidP="00607C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Папоротниковидные</w:t>
            </w:r>
          </w:p>
        </w:tc>
        <w:tc>
          <w:tcPr>
            <w:tcW w:w="1671" w:type="dxa"/>
          </w:tcPr>
          <w:p w:rsidR="002D2D99" w:rsidRPr="00055A11" w:rsidRDefault="002D2D99" w:rsidP="00607C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Голосеменные</w:t>
            </w:r>
          </w:p>
        </w:tc>
        <w:tc>
          <w:tcPr>
            <w:tcW w:w="1671" w:type="dxa"/>
          </w:tcPr>
          <w:p w:rsidR="002D2D99" w:rsidRPr="00055A11" w:rsidRDefault="002D2D99" w:rsidP="00607C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Покрытосеменные</w:t>
            </w:r>
          </w:p>
        </w:tc>
      </w:tr>
      <w:tr w:rsidR="002D2D99" w:rsidTr="00607C98">
        <w:tc>
          <w:tcPr>
            <w:tcW w:w="2118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r w:rsidRPr="00055A11">
              <w:rPr>
                <w:color w:val="333333"/>
                <w:sz w:val="22"/>
                <w:szCs w:val="22"/>
              </w:rPr>
              <w:t>утверждения</w:t>
            </w:r>
          </w:p>
        </w:tc>
        <w:tc>
          <w:tcPr>
            <w:tcW w:w="1831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2343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1671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  <w:tc>
          <w:tcPr>
            <w:tcW w:w="1671" w:type="dxa"/>
          </w:tcPr>
          <w:p w:rsidR="002D2D99" w:rsidRDefault="002D2D99" w:rsidP="00607C98">
            <w:pPr>
              <w:pStyle w:val="a5"/>
              <w:spacing w:before="0" w:beforeAutospacing="0" w:after="0" w:afterAutospacing="0" w:line="294" w:lineRule="atLeast"/>
              <w:rPr>
                <w:color w:val="333333"/>
              </w:rPr>
            </w:pPr>
          </w:p>
        </w:tc>
      </w:tr>
    </w:tbl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D99" w:rsidRPr="007D3111" w:rsidRDefault="002D2D99" w:rsidP="002D2D9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2D2D99" w:rsidRDefault="002D2D99" w:rsidP="002D2D99">
      <w:pPr>
        <w:pStyle w:val="a4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2D2D99" w:rsidRDefault="002D2D99" w:rsidP="002D2D9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Класса Однодольные и Двудольные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D2D99" w:rsidRPr="00D97464" w:rsidRDefault="002D2D99" w:rsidP="002D2D9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</w:t>
      </w:r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верны(</w:t>
      </w:r>
      <w:proofErr w:type="gramEnd"/>
      <w:r w:rsidRPr="00D97464">
        <w:rPr>
          <w:rFonts w:ascii="Times New Roman" w:eastAsia="Times New Roman" w:hAnsi="Times New Roman" w:cs="Times New Roman"/>
          <w:sz w:val="24"/>
          <w:szCs w:val="24"/>
          <w:lang w:eastAsia="ru-RU"/>
        </w:rPr>
        <w:t>+) или неверны(-) следующие утверждения: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8144"/>
        <w:gridCol w:w="670"/>
      </w:tblGrid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464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64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055A1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055A1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 В зародыше семени однодольного растения содержится одна семядоля./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У однодольных растений цветы пяти- или четырехчленные,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преимущественно с двойным околоцветником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tabs>
                <w:tab w:val="left" w:pos="6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Сетчатое жилкование имеют двудольные растения.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класса однодольные травянистый стебель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У всех представителей двудольных растений корневая система стержневая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Корневая система у однодольных представлена боковыми корнями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rPr>
          <w:trHeight w:val="2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 xml:space="preserve">Основные семейства однодольных растений: лилейные, злаковые,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rPr>
          <w:trHeight w:val="19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Основные семейства однодольных растений: капустные (крестоцветные), розоцветные, бобовые, пасленовые, астровые (сложноцветные)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D99" w:rsidRPr="00D97464" w:rsidTr="00607C9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D99" w:rsidRPr="00D97464" w:rsidRDefault="002D2D99" w:rsidP="00607C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64">
              <w:rPr>
                <w:rFonts w:ascii="Times New Roman" w:hAnsi="Times New Roman"/>
                <w:sz w:val="24"/>
                <w:szCs w:val="24"/>
              </w:rPr>
              <w:t>Подорожник относится к классу двудольных растений, т.к. имеет дуговое жилкование и мочковатую корневую систему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99" w:rsidRPr="00D97464" w:rsidRDefault="002D2D99" w:rsidP="00607C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2D99" w:rsidRDefault="002D2D99" w:rsidP="002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2D2D99" w:rsidTr="00607C98">
        <w:tc>
          <w:tcPr>
            <w:tcW w:w="849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2D99" w:rsidTr="00607C98">
        <w:tc>
          <w:tcPr>
            <w:tcW w:w="849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99" w:rsidRDefault="002D2D99" w:rsidP="002D2D99">
      <w:pPr>
        <w:rPr>
          <w:rFonts w:ascii="Times New Roman" w:hAnsi="Times New Roman" w:cs="Times New Roman"/>
          <w:b/>
          <w:sz w:val="24"/>
          <w:szCs w:val="24"/>
        </w:rPr>
      </w:pPr>
    </w:p>
    <w:p w:rsidR="002D2D99" w:rsidRPr="00512E1F" w:rsidRDefault="002D2D99" w:rsidP="002D2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№5         </w:t>
      </w:r>
      <w:r w:rsidRPr="004018A1">
        <w:rPr>
          <w:rFonts w:ascii="Times New Roman" w:hAnsi="Times New Roman" w:cs="Times New Roman"/>
          <w:sz w:val="24"/>
          <w:szCs w:val="24"/>
        </w:rPr>
        <w:t xml:space="preserve">Из </w:t>
      </w:r>
      <w:r w:rsidRPr="004018A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четырех предложенных вариантов выберите </w:t>
      </w:r>
      <w:r w:rsidRPr="004018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один верный.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</w:t>
      </w:r>
      <w:r>
        <w:rPr>
          <w:color w:val="000000"/>
        </w:rPr>
        <w:t>.</w:t>
      </w:r>
      <w:r>
        <w:rPr>
          <w:b/>
          <w:bCs/>
          <w:color w:val="000000"/>
        </w:rPr>
        <w:t> К главным признакам отнесения к семейству НЕ относится: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 Жилкование листьев 2. Строение плода 3. Формула цветка 4. Строение цветка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  <w:sz w:val="27"/>
          <w:szCs w:val="27"/>
          <w:shd w:val="clear" w:color="auto" w:fill="FFFFFF"/>
        </w:rPr>
        <w:t>Лодочка, весла, парус – названия лепестков цветка растений семейства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Лилейные    2. Бобовые    3. Розоцветные     4. Пасленовые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3.Плод картофеля и паслена называют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ягодой    2. стручком       3. клубнем      4. семянкой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 семейству сложноцветных относят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редис, брюкву, пастушью сумку          3. Баклажан, томат, табак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полынь, тысячелистник, чертополох    4. Огурец, кабачок, патиссон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Плод кукурузы – это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1.зерновка 2. орешек 3. семянка 4. початок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Формула цветка *О</w:t>
      </w:r>
      <w:r>
        <w:rPr>
          <w:b/>
          <w:bCs/>
          <w:color w:val="000000"/>
          <w:vertAlign w:val="subscript"/>
        </w:rPr>
        <w:t>3+3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vertAlign w:val="subscript"/>
        </w:rPr>
        <w:t>3+3 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vertAlign w:val="subscript"/>
        </w:rPr>
        <w:t>1 </w:t>
      </w:r>
      <w:r>
        <w:rPr>
          <w:b/>
          <w:bCs/>
          <w:color w:val="000000"/>
        </w:rPr>
        <w:t>характерно для семейства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Лилейные    2. Бобовые    3. Розоцветные     4. Пасленовые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7. Растения семейства Крестоцветные имеют соцветие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колос           2. Метелка     3. кисть                 4. стручок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8. Стебель – соломина характерен для представителей семейства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color w:val="000000"/>
        </w:rPr>
        <w:t xml:space="preserve">1. Лилейные    2. Бобовые    </w:t>
      </w:r>
      <w:proofErr w:type="gramStart"/>
      <w:r>
        <w:rPr>
          <w:color w:val="000000"/>
        </w:rPr>
        <w:t>3.Злаки</w:t>
      </w:r>
      <w:proofErr w:type="gramEnd"/>
      <w:r>
        <w:rPr>
          <w:color w:val="000000"/>
        </w:rPr>
        <w:t xml:space="preserve">    4. Пасленовые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Назовите культурное растение семейства Пасленовые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1.Укроп      2. Томат      3. Соя        4. Подсолнечник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Ядовитые растения есть в семействе</w:t>
      </w:r>
    </w:p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1. Сложноцветные 2. Пасленовые 3. Бобовые 4. Розоцветные</w:t>
      </w:r>
    </w:p>
    <w:p w:rsidR="002D2D99" w:rsidRDefault="002D2D99" w:rsidP="002D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2D2D99" w:rsidTr="00607C98">
        <w:tc>
          <w:tcPr>
            <w:tcW w:w="849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2D99" w:rsidTr="00607C98">
        <w:tc>
          <w:tcPr>
            <w:tcW w:w="849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99" w:rsidRDefault="002D2D99" w:rsidP="002D2D99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2D2D99" w:rsidRDefault="002D2D99" w:rsidP="002D2D99">
      <w:pPr>
        <w:pStyle w:val="a4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2D2D99" w:rsidRDefault="002D2D99" w:rsidP="002D2D99">
      <w:pPr>
        <w:pStyle w:val="a4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2D2D99" w:rsidRDefault="002D2D99" w:rsidP="002D2D99">
      <w:pPr>
        <w:pStyle w:val="a4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2D2D99" w:rsidRPr="004F56A0" w:rsidRDefault="002D2D99" w:rsidP="002D2D99">
      <w:pPr>
        <w:pStyle w:val="a4"/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</w:p>
    <w:p w:rsidR="002D2D99" w:rsidRDefault="002D2D99" w:rsidP="002D2D99">
      <w:pPr>
        <w:pStyle w:val="a4"/>
        <w:numPr>
          <w:ilvl w:val="0"/>
          <w:numId w:val="3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682BE2">
        <w:rPr>
          <w:rFonts w:ascii="Times New Roman" w:hAnsi="Times New Roman" w:cs="Times New Roman"/>
          <w:sz w:val="24"/>
          <w:szCs w:val="24"/>
        </w:rPr>
        <w:t xml:space="preserve">Изучите параграф </w:t>
      </w:r>
      <w:r>
        <w:rPr>
          <w:rFonts w:ascii="Times New Roman" w:hAnsi="Times New Roman" w:cs="Times New Roman"/>
          <w:sz w:val="24"/>
          <w:szCs w:val="24"/>
        </w:rPr>
        <w:t>53 «Заболевания и повреждения глаз».</w:t>
      </w:r>
    </w:p>
    <w:p w:rsidR="002D2D99" w:rsidRDefault="002D2D99" w:rsidP="002D2D99">
      <w:pPr>
        <w:pStyle w:val="a4"/>
        <w:numPr>
          <w:ilvl w:val="0"/>
          <w:numId w:val="3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выделенные в тексте понятия.</w:t>
      </w:r>
    </w:p>
    <w:p w:rsidR="002D2D99" w:rsidRDefault="002D2D99" w:rsidP="002D2D99">
      <w:pPr>
        <w:pStyle w:val="a4"/>
        <w:numPr>
          <w:ilvl w:val="0"/>
          <w:numId w:val="3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 к параграфу.</w:t>
      </w:r>
    </w:p>
    <w:p w:rsidR="002D2D99" w:rsidRPr="00DE110E" w:rsidRDefault="002D2D99" w:rsidP="002D2D99">
      <w:pPr>
        <w:pStyle w:val="a4"/>
        <w:numPr>
          <w:ilvl w:val="0"/>
          <w:numId w:val="3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тест: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0E">
        <w:rPr>
          <w:rFonts w:ascii="Times New Roman" w:hAnsi="Times New Roman" w:cs="Times New Roman"/>
          <w:b/>
          <w:bCs/>
          <w:sz w:val="24"/>
          <w:szCs w:val="24"/>
        </w:rPr>
        <w:t>Зрительный анализатор</w:t>
      </w:r>
    </w:p>
    <w:p w:rsidR="009B3E58" w:rsidRDefault="009B3E58" w:rsidP="002D2D9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Выберите один верный ответ. 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569BA">
        <w:rPr>
          <w:rFonts w:ascii="Times New Roman" w:hAnsi="Times New Roman" w:cs="Times New Roman"/>
          <w:b/>
          <w:sz w:val="24"/>
          <w:szCs w:val="24"/>
        </w:rPr>
        <w:t>1. Зрение человека зависит от состояния сетчатки, так как в ней расположены</w:t>
      </w:r>
      <w:r w:rsidRPr="00452988">
        <w:rPr>
          <w:rFonts w:ascii="Times New Roman" w:hAnsi="Times New Roman" w:cs="Times New Roman"/>
          <w:sz w:val="24"/>
          <w:szCs w:val="24"/>
        </w:rPr>
        <w:t xml:space="preserve"> светоч</w:t>
      </w:r>
      <w:r>
        <w:rPr>
          <w:rFonts w:ascii="Times New Roman" w:hAnsi="Times New Roman" w:cs="Times New Roman"/>
          <w:sz w:val="24"/>
          <w:szCs w:val="24"/>
        </w:rPr>
        <w:t>увствительные клетки, в которых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образуется витамин 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возникают зрительные образы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черный пигмент поглощает световые лучи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формируются нервные импульсы</w:t>
      </w:r>
    </w:p>
    <w:p w:rsidR="002D2D99" w:rsidRPr="00D569BA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569BA">
        <w:rPr>
          <w:rFonts w:ascii="Times New Roman" w:hAnsi="Times New Roman" w:cs="Times New Roman"/>
          <w:b/>
          <w:sz w:val="24"/>
          <w:szCs w:val="24"/>
        </w:rPr>
        <w:t>2. К оптической системе глаза относится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сетчатка, белочная оболочка и роговица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зрачок, сосудистая и радужная оболочка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зрачок, слепое пятно, жёлтое пятно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роговица, хрусталик, стекловидное тело</w:t>
      </w:r>
    </w:p>
    <w:p w:rsidR="002D2D99" w:rsidRPr="00D569BA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569BA">
        <w:rPr>
          <w:rFonts w:ascii="Times New Roman" w:hAnsi="Times New Roman" w:cs="Times New Roman"/>
          <w:b/>
          <w:sz w:val="24"/>
          <w:szCs w:val="24"/>
        </w:rPr>
        <w:t>3. За зрачком в органе зрения человека располагается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сосудистая оболочка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стекловидное тело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lastRenderedPageBreak/>
        <w:t>3) хрусталик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сетчатка</w:t>
      </w:r>
    </w:p>
    <w:p w:rsidR="002D2D99" w:rsidRPr="00D569BA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569BA">
        <w:rPr>
          <w:rFonts w:ascii="Times New Roman" w:hAnsi="Times New Roman" w:cs="Times New Roman"/>
          <w:b/>
          <w:sz w:val="24"/>
          <w:szCs w:val="24"/>
        </w:rPr>
        <w:t>4. Повреждение коры затылочных долей мозга вызывает нарушение деятельности органов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слуха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зрения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речи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обоняния</w:t>
      </w:r>
    </w:p>
    <w:p w:rsidR="002D2D99" w:rsidRPr="00D569BA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569BA">
        <w:rPr>
          <w:rFonts w:ascii="Times New Roman" w:hAnsi="Times New Roman" w:cs="Times New Roman"/>
          <w:b/>
          <w:sz w:val="24"/>
          <w:szCs w:val="24"/>
        </w:rPr>
        <w:t>5. При чтении книг в движущемся транспорте происходит утомление мышц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изменяющих кривизну хрусталика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верхних и нижних век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регулирующих размер зрачка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изменяющих объем глазного яблока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6. Проводниковая часть зрительного анализатора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110E">
        <w:rPr>
          <w:rFonts w:ascii="Times New Roman" w:hAnsi="Times New Roman" w:cs="Times New Roman"/>
          <w:sz w:val="24"/>
          <w:szCs w:val="24"/>
        </w:rPr>
        <w:t>1) сетчатка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зрачок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зрительный нерв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зрите</w:t>
      </w:r>
      <w:r>
        <w:rPr>
          <w:rFonts w:ascii="Times New Roman" w:hAnsi="Times New Roman" w:cs="Times New Roman"/>
          <w:sz w:val="24"/>
          <w:szCs w:val="24"/>
        </w:rPr>
        <w:t>льная зона коры головного мозга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7. Периферическая часть зрительного анализатора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зрительный нерв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зрительные рецепторы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зрачок и хрусталик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зрительная зона коры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8. Функция зрачка в организме человека состоит в 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фокусировании лучей света на сетчатку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регулировании светового потока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преобразовании светового раздражения в нервное возбуждение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восприятии цвета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9. Цвет глаз человека определяется пигментацией: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110E">
        <w:rPr>
          <w:rFonts w:ascii="Times New Roman" w:hAnsi="Times New Roman" w:cs="Times New Roman"/>
          <w:sz w:val="24"/>
          <w:szCs w:val="24"/>
        </w:rPr>
        <w:t>1) сетчатки,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хрусталика,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радужной оболочки,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стекловидного тела.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10 Хрусталик: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является основной светопреломляющей структурой глаза,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определяет цвет глаз,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регулирует поток света, поступающего в глаз,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обеспечивает питание глаза.</w:t>
      </w:r>
    </w:p>
    <w:p w:rsidR="002D2D99" w:rsidRPr="00DE110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110E">
        <w:rPr>
          <w:rFonts w:ascii="Times New Roman" w:hAnsi="Times New Roman" w:cs="Times New Roman"/>
          <w:b/>
          <w:sz w:val="24"/>
          <w:szCs w:val="24"/>
        </w:rPr>
        <w:t>11. Причиной врождённой дальнозоркости является: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увеличение кривизны хрусталика,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уплощённая форма глазного яблока,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уменьшение кривизны хрусталика,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удлинённая форма глазного яблока.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4E444" wp14:editId="4175E91B">
            <wp:extent cx="1724025" cy="1385243"/>
            <wp:effectExtent l="0" t="0" r="0" b="5715"/>
            <wp:docPr id="2" name="Рисунок 2" descr="https://bio-ege.sdamgia.ru/get_file?id=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5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28" cy="13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Какой цифрой обозначена сетчатка глаза?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 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lastRenderedPageBreak/>
        <w:t>1) 1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2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3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4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452988">
        <w:rPr>
          <w:rFonts w:ascii="Times New Roman" w:hAnsi="Times New Roman" w:cs="Times New Roman"/>
          <w:sz w:val="24"/>
          <w:szCs w:val="24"/>
        </w:rPr>
        <w:t>С помощью каких линз исправляется дальнозоркость?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C99EE" wp14:editId="3E2A3998">
            <wp:extent cx="1544009" cy="923925"/>
            <wp:effectExtent l="0" t="0" r="0" b="0"/>
            <wp:docPr id="3" name="Рисунок 3" descr="https://bio-ege.sdamgia.ru/get_file?id=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75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57" cy="9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 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А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Б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В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Г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452988">
        <w:rPr>
          <w:rFonts w:ascii="Times New Roman" w:hAnsi="Times New Roman" w:cs="Times New Roman"/>
          <w:sz w:val="24"/>
          <w:szCs w:val="24"/>
        </w:rPr>
        <w:t>Где в органе з</w:t>
      </w:r>
      <w:r>
        <w:rPr>
          <w:rFonts w:ascii="Times New Roman" w:hAnsi="Times New Roman" w:cs="Times New Roman"/>
          <w:sz w:val="24"/>
          <w:szCs w:val="24"/>
        </w:rPr>
        <w:t>рения находится слепое пятно? В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радужной оболочке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месте выхода зрительного нерва из сетчатки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сосудистой оболочке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стекловидном теле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52988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452988">
        <w:rPr>
          <w:rFonts w:ascii="Times New Roman" w:hAnsi="Times New Roman" w:cs="Times New Roman"/>
          <w:sz w:val="24"/>
          <w:szCs w:val="24"/>
        </w:rPr>
        <w:t xml:space="preserve"> Каким будет видеть взрослый человек изображение объекта, обозначенного цифрой 1?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058E7" wp14:editId="438F8A35">
            <wp:extent cx="2209800" cy="1175857"/>
            <wp:effectExtent l="0" t="0" r="0" b="5715"/>
            <wp:docPr id="4" name="Рисунок 4" descr="https://bio-ege.sdamgia.ru/get_file?id=2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ege.sdamgia.ru/get_file?id=23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30" cy="118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1) реальным по размеру, действительным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2) увеличенным перевернутым</w:t>
      </w:r>
    </w:p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3) реальным по размеру, перевернутым</w:t>
      </w: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52988">
        <w:rPr>
          <w:rFonts w:ascii="Times New Roman" w:hAnsi="Times New Roman" w:cs="Times New Roman"/>
          <w:sz w:val="24"/>
          <w:szCs w:val="24"/>
        </w:rPr>
        <w:t>4) уменьшенным перевернутым</w:t>
      </w: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76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2D2D99" w:rsidTr="00607C98"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D99" w:rsidTr="00607C98"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99" w:rsidRPr="00452988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Pr="00D2585E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</w:t>
      </w:r>
      <w:r w:rsidRPr="00D258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:rsidR="002D2D99" w:rsidRDefault="002D2D99" w:rsidP="002D2D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82109">
        <w:rPr>
          <w:rFonts w:ascii="Times New Roman" w:hAnsi="Times New Roman" w:cs="Times New Roman"/>
          <w:b/>
          <w:sz w:val="24"/>
          <w:szCs w:val="24"/>
        </w:rPr>
        <w:t xml:space="preserve">Человеческие расы, их родство и происхождение. </w:t>
      </w:r>
    </w:p>
    <w:p w:rsidR="002D2D99" w:rsidRDefault="002D2D99" w:rsidP="002D2D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09">
        <w:rPr>
          <w:rFonts w:ascii="Times New Roman" w:hAnsi="Times New Roman" w:cs="Times New Roman"/>
          <w:b/>
          <w:sz w:val="24"/>
          <w:szCs w:val="24"/>
        </w:rPr>
        <w:t>Человек как житель биосферы и его влияние на природу.</w:t>
      </w:r>
    </w:p>
    <w:p w:rsidR="002D2D99" w:rsidRPr="00482109" w:rsidRDefault="002D2D99" w:rsidP="002D2D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п.46, предложенный материал, сделайте краткие записи.</w:t>
      </w: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5E97E" wp14:editId="01CB899A">
            <wp:extent cx="5448300" cy="55463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14" cy="555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D99" w:rsidRPr="00857935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1. В</w:t>
      </w:r>
      <w:r w:rsidRPr="00857935">
        <w:rPr>
          <w:rFonts w:ascii="Times New Roman" w:hAnsi="Times New Roman" w:cs="Times New Roman"/>
          <w:sz w:val="24"/>
          <w:szCs w:val="24"/>
        </w:rPr>
        <w:t xml:space="preserve"> основе деления человечества на расы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935">
        <w:rPr>
          <w:rFonts w:ascii="Times New Roman" w:hAnsi="Times New Roman" w:cs="Times New Roman"/>
          <w:sz w:val="24"/>
          <w:szCs w:val="24"/>
        </w:rPr>
        <w:t>лежат</w:t>
      </w:r>
      <w:r>
        <w:rPr>
          <w:rFonts w:ascii="Times New Roman" w:hAnsi="Times New Roman" w:cs="Times New Roman"/>
          <w:sz w:val="24"/>
          <w:szCs w:val="24"/>
        </w:rPr>
        <w:t xml:space="preserve"> морфологические признаки</w:t>
      </w:r>
      <w:r w:rsidRPr="00857935">
        <w:rPr>
          <w:rFonts w:ascii="Times New Roman" w:hAnsi="Times New Roman" w:cs="Times New Roman"/>
          <w:sz w:val="24"/>
          <w:szCs w:val="24"/>
        </w:rPr>
        <w:t>.</w:t>
      </w:r>
    </w:p>
    <w:p w:rsidR="002D2D99" w:rsidRPr="00857935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7935">
        <w:rPr>
          <w:rFonts w:ascii="Times New Roman" w:hAnsi="Times New Roman" w:cs="Times New Roman"/>
          <w:sz w:val="24"/>
          <w:szCs w:val="24"/>
        </w:rPr>
        <w:t xml:space="preserve">Расы являются местными популяциями вида Человек разумный, а не отдельными видами. </w:t>
      </w:r>
    </w:p>
    <w:p w:rsidR="002D2D99" w:rsidRPr="00857935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857935">
        <w:rPr>
          <w:rFonts w:ascii="Times New Roman" w:hAnsi="Times New Roman" w:cs="Times New Roman"/>
          <w:sz w:val="24"/>
          <w:szCs w:val="24"/>
        </w:rPr>
        <w:t>оказатель</w:t>
      </w:r>
      <w:r>
        <w:rPr>
          <w:rFonts w:ascii="Times New Roman" w:hAnsi="Times New Roman" w:cs="Times New Roman"/>
          <w:sz w:val="24"/>
          <w:szCs w:val="24"/>
        </w:rPr>
        <w:t>ства единства человеческих рас:</w:t>
      </w:r>
    </w:p>
    <w:p w:rsidR="002D2D99" w:rsidRPr="00857935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57935">
        <w:rPr>
          <w:rFonts w:ascii="Times New Roman" w:hAnsi="Times New Roman" w:cs="Times New Roman"/>
          <w:sz w:val="24"/>
          <w:szCs w:val="24"/>
        </w:rPr>
        <w:t>Сходство строения тела (единство строения черепа, мозга и т. д.);</w:t>
      </w:r>
    </w:p>
    <w:p w:rsidR="002D2D99" w:rsidRPr="00857935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57935">
        <w:rPr>
          <w:rFonts w:ascii="Times New Roman" w:hAnsi="Times New Roman" w:cs="Times New Roman"/>
          <w:sz w:val="24"/>
          <w:szCs w:val="24"/>
        </w:rPr>
        <w:t>Физиологическое сходство (одни и те же группы крови, болезни и т. д.);</w:t>
      </w:r>
    </w:p>
    <w:p w:rsidR="002D2D99" w:rsidRPr="00857935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57935">
        <w:rPr>
          <w:rFonts w:ascii="Times New Roman" w:hAnsi="Times New Roman" w:cs="Times New Roman"/>
          <w:sz w:val="24"/>
          <w:szCs w:val="24"/>
        </w:rPr>
        <w:t>Единство происхождения;</w:t>
      </w:r>
    </w:p>
    <w:p w:rsidR="002D2D99" w:rsidRDefault="002D2D99" w:rsidP="002D2D9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57935">
        <w:rPr>
          <w:rFonts w:ascii="Times New Roman" w:hAnsi="Times New Roman" w:cs="Times New Roman"/>
          <w:sz w:val="24"/>
          <w:szCs w:val="24"/>
        </w:rPr>
        <w:t>Неограниченное скрещивание представителей различных рас и плодовитость потомства от смешанных браков (объединение у одного человека признаков различных рас часто сопровождается повышением жизнеспособности, то есть эффектом гетерозиса).</w:t>
      </w:r>
    </w:p>
    <w:p w:rsidR="002D2D99" w:rsidRDefault="002D2D99" w:rsidP="002D2D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п.47</w:t>
      </w:r>
    </w:p>
    <w:p w:rsidR="002D2D99" w:rsidRDefault="002D2D99" w:rsidP="002D2D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тест: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 xml:space="preserve">1.Принципиальные отличительные признаки рас: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lastRenderedPageBreak/>
        <w:t>1) второстепенные морфологические наследственные признаки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 2) степень противопоставления большого пальца на руке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способность к обучению и к трудовой деятельности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объем головного мозга.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2.О единстве, родстве человеческих рас свидетельствует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 1) их приспособленность к жизни в разных климатических условиях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2) одинаковый набор хромосом, сходство их строения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их расселение по всему земному шару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их способность преобразовывать окружающую среду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3. Характерные признаки европеоидной расы</w:t>
      </w:r>
      <w:r w:rsidRPr="00785BCC">
        <w:rPr>
          <w:rFonts w:ascii="Times New Roman" w:hAnsi="Times New Roman" w:cs="Times New Roman"/>
          <w:sz w:val="24"/>
          <w:szCs w:val="24"/>
        </w:rPr>
        <w:t>: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1) узкий выступающий нос, сильное </w:t>
      </w:r>
      <w:proofErr w:type="spellStart"/>
      <w:r w:rsidRPr="00785BCC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Pr="00785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2) плоское широкое лицо, выступающий нос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широкий плоский нос, курчавые волосы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цвет кожи от белого до смуглого, жесткие прямые черные волосы.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 xml:space="preserve">4. Различие между расами является результатом: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85BCC">
        <w:rPr>
          <w:rFonts w:ascii="Times New Roman" w:hAnsi="Times New Roman" w:cs="Times New Roman"/>
          <w:sz w:val="24"/>
          <w:szCs w:val="24"/>
        </w:rPr>
        <w:t>озникновения</w:t>
      </w:r>
      <w:proofErr w:type="spellEnd"/>
      <w:r w:rsidRPr="00785BCC">
        <w:rPr>
          <w:rFonts w:ascii="Times New Roman" w:hAnsi="Times New Roman" w:cs="Times New Roman"/>
          <w:sz w:val="24"/>
          <w:szCs w:val="24"/>
        </w:rPr>
        <w:t xml:space="preserve"> ароморфозов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 2) конвергенции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адаптации к факторам среды и географической изоляции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дивергенции.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 xml:space="preserve">5. Единство рас вида Человек разумный подтверждается: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1) разной пигментацией и </w:t>
      </w:r>
      <w:proofErr w:type="spellStart"/>
      <w:r w:rsidRPr="00785BCC">
        <w:rPr>
          <w:rFonts w:ascii="Times New Roman" w:hAnsi="Times New Roman" w:cs="Times New Roman"/>
          <w:sz w:val="24"/>
          <w:szCs w:val="24"/>
        </w:rPr>
        <w:t>оволосением</w:t>
      </w:r>
      <w:proofErr w:type="spellEnd"/>
      <w:r w:rsidRPr="00785BCC">
        <w:rPr>
          <w:rFonts w:ascii="Times New Roman" w:hAnsi="Times New Roman" w:cs="Times New Roman"/>
          <w:sz w:val="24"/>
          <w:szCs w:val="24"/>
        </w:rPr>
        <w:t xml:space="preserve"> кожи у представителей всех рас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 2) плодовитостью потомства при межрасовых браках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разной окраской и формой волос у представителей всех рас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противопоставлением большого пальца на руке у представителей всех рас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 xml:space="preserve">6.Формирование человеческих рас шло в направлении приспособления к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1) использованию различной пищи 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2) наземному образу жизни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3) жизни в различных природных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 4) невосприимчивости к различным заболеваниям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7.Расизм считается антинаучной теорией, так как его сторонники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1) признают биологическую равноценность рас </w:t>
      </w:r>
    </w:p>
    <w:p w:rsidR="002D2D99" w:rsidRPr="00785BCC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2) отвергают процесс эволюции человека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 xml:space="preserve">3) отвергают роль социальных факторов антропогенеза 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85BCC">
        <w:rPr>
          <w:rFonts w:ascii="Times New Roman" w:hAnsi="Times New Roman" w:cs="Times New Roman"/>
          <w:sz w:val="24"/>
          <w:szCs w:val="24"/>
        </w:rPr>
        <w:t>4) отрицают единство человеческих рас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2D2D99" w:rsidTr="00607C98"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2D2D99" w:rsidRDefault="002D2D99" w:rsidP="0060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2D99" w:rsidTr="00607C98"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99" w:rsidRDefault="002D2D99" w:rsidP="002D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8.Установите соответствие между расами и характерными для них признаками.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А) очень тёмный цвет кожи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776">
        <w:rPr>
          <w:rFonts w:ascii="Times New Roman" w:hAnsi="Times New Roman" w:cs="Times New Roman"/>
          <w:sz w:val="24"/>
          <w:szCs w:val="24"/>
        </w:rPr>
        <w:t xml:space="preserve"> 1) негроидная раса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C65776">
        <w:rPr>
          <w:rFonts w:ascii="Times New Roman" w:hAnsi="Times New Roman" w:cs="Times New Roman"/>
          <w:sz w:val="24"/>
          <w:szCs w:val="24"/>
        </w:rPr>
        <w:t>Б)  расе</w:t>
      </w:r>
      <w:proofErr w:type="gramEnd"/>
      <w:r w:rsidRPr="00C65776">
        <w:rPr>
          <w:rFonts w:ascii="Times New Roman" w:hAnsi="Times New Roman" w:cs="Times New Roman"/>
          <w:sz w:val="24"/>
          <w:szCs w:val="24"/>
        </w:rPr>
        <w:t xml:space="preserve"> относятся: буряты, вьетнамцы, индейцы,    китайцы,   корейцы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776">
        <w:rPr>
          <w:rFonts w:ascii="Times New Roman" w:hAnsi="Times New Roman" w:cs="Times New Roman"/>
          <w:sz w:val="24"/>
          <w:szCs w:val="24"/>
        </w:rPr>
        <w:t xml:space="preserve">  2) монголоидная раса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В) кожа смуглая с желтоватым оттенком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Г) широкий нос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65776">
        <w:rPr>
          <w:rFonts w:ascii="Times New Roman" w:hAnsi="Times New Roman" w:cs="Times New Roman"/>
          <w:sz w:val="24"/>
          <w:szCs w:val="24"/>
        </w:rPr>
        <w:t xml:space="preserve">оренное население </w:t>
      </w:r>
      <w:proofErr w:type="gramStart"/>
      <w:r w:rsidRPr="00C65776">
        <w:rPr>
          <w:rFonts w:ascii="Times New Roman" w:hAnsi="Times New Roman" w:cs="Times New Roman"/>
          <w:sz w:val="24"/>
          <w:szCs w:val="24"/>
        </w:rPr>
        <w:t>Центральной  Южной</w:t>
      </w:r>
      <w:proofErr w:type="gramEnd"/>
      <w:r w:rsidRPr="00C65776">
        <w:rPr>
          <w:rFonts w:ascii="Times New Roman" w:hAnsi="Times New Roman" w:cs="Times New Roman"/>
          <w:sz w:val="24"/>
          <w:szCs w:val="24"/>
        </w:rPr>
        <w:t xml:space="preserve"> Африки, Австралии</w:t>
      </w:r>
      <w:r w:rsidRPr="00C65776">
        <w:rPr>
          <w:rFonts w:ascii="Times New Roman" w:hAnsi="Times New Roman" w:cs="Times New Roman"/>
          <w:bCs/>
          <w:sz w:val="24"/>
          <w:szCs w:val="24"/>
        </w:rPr>
        <w:t xml:space="preserve"> относят к расе</w:t>
      </w:r>
      <w:r w:rsidRPr="00C6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Е) прямые жёсткие волосы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958"/>
        <w:gridCol w:w="993"/>
        <w:gridCol w:w="1134"/>
        <w:gridCol w:w="992"/>
        <w:gridCol w:w="992"/>
        <w:gridCol w:w="992"/>
      </w:tblGrid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9. Установите соответствие между расами и характерными для них признаками.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А) плоское лицо                                                                                     1) европеоидная раса        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Б) прямые или волнистые волосы                                                        2) монголоидная раса 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В) узкая глазная щель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Г) имеется кожная складка, прикрывающая слёзный бугорок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Д) светлые глаза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Е) узкий выступающий нос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958"/>
        <w:gridCol w:w="993"/>
        <w:gridCol w:w="1134"/>
        <w:gridCol w:w="992"/>
        <w:gridCol w:w="992"/>
        <w:gridCol w:w="992"/>
      </w:tblGrid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расами и характерными для них признаками.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А) развитая складка верхнего века                                                       1) европеоидная раса        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Б) курчавые волосы                                                                                2) монголоидная раса 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В) узкий нос, высокая переносица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5776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C65776">
        <w:rPr>
          <w:rFonts w:ascii="Times New Roman" w:hAnsi="Times New Roman" w:cs="Times New Roman"/>
          <w:sz w:val="24"/>
          <w:szCs w:val="24"/>
        </w:rPr>
        <w:t>экватариальная</w:t>
      </w:r>
      <w:proofErr w:type="spellEnd"/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Г) меланезийцы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Д) аборигены Австралии</w:t>
      </w:r>
    </w:p>
    <w:p w:rsidR="002D2D99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Е) население Индии</w:t>
      </w: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население Китая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958"/>
        <w:gridCol w:w="993"/>
        <w:gridCol w:w="1134"/>
        <w:gridCol w:w="992"/>
        <w:gridCol w:w="992"/>
        <w:gridCol w:w="992"/>
        <w:gridCol w:w="992"/>
      </w:tblGrid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2D2D99" w:rsidRPr="00613F25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13F25">
        <w:rPr>
          <w:rFonts w:ascii="Times New Roman" w:hAnsi="Times New Roman" w:cs="Times New Roman"/>
          <w:b/>
          <w:sz w:val="24"/>
          <w:szCs w:val="24"/>
        </w:rPr>
        <w:t>11. Найдите соответствие между человеческими расами и присущими им морфологическими особенностями: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A) жесткие черные прямые волосы </w:t>
      </w:r>
      <w:r w:rsidRPr="00C657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1) негроидная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Б) черные курчавые волосы                                                                                           2) европеоидная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B) мягкие прямые или волнистые волосы </w:t>
      </w:r>
      <w:r w:rsidRPr="00C657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3) монголоидная.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 xml:space="preserve">Г) средняя степень </w:t>
      </w:r>
      <w:proofErr w:type="spellStart"/>
      <w:r w:rsidRPr="00C65776">
        <w:rPr>
          <w:rFonts w:ascii="Times New Roman" w:hAnsi="Times New Roman" w:cs="Times New Roman"/>
          <w:sz w:val="24"/>
          <w:szCs w:val="24"/>
        </w:rPr>
        <w:t>оволосения</w:t>
      </w:r>
      <w:proofErr w:type="spellEnd"/>
      <w:r w:rsidRPr="00C65776">
        <w:rPr>
          <w:rFonts w:ascii="Times New Roman" w:hAnsi="Times New Roman" w:cs="Times New Roman"/>
          <w:sz w:val="24"/>
          <w:szCs w:val="24"/>
        </w:rPr>
        <w:t xml:space="preserve"> кожи </w:t>
      </w:r>
    </w:p>
    <w:p w:rsidR="002D2D99" w:rsidRPr="00C65776" w:rsidRDefault="002D2D99" w:rsidP="002D2D9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65776">
        <w:rPr>
          <w:rFonts w:ascii="Times New Roman" w:hAnsi="Times New Roman" w:cs="Times New Roman"/>
          <w:sz w:val="24"/>
          <w:szCs w:val="24"/>
        </w:rPr>
        <w:t>Д) широкое лицо, косой разрез глаз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958"/>
        <w:gridCol w:w="993"/>
        <w:gridCol w:w="1134"/>
        <w:gridCol w:w="992"/>
        <w:gridCol w:w="992"/>
      </w:tblGrid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D2D99" w:rsidRPr="00C65776" w:rsidTr="00607C98">
        <w:tc>
          <w:tcPr>
            <w:tcW w:w="958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2D99" w:rsidRPr="00C65776" w:rsidRDefault="002D2D99" w:rsidP="00607C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D2D99" w:rsidRDefault="002D2D99" w:rsidP="002D2D99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p w:rsidR="00424253" w:rsidRDefault="009B3E58"/>
    <w:sectPr w:rsidR="00424253" w:rsidSect="002D2D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9E7"/>
    <w:multiLevelType w:val="hybridMultilevel"/>
    <w:tmpl w:val="9CAE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5BE"/>
    <w:multiLevelType w:val="hybridMultilevel"/>
    <w:tmpl w:val="79D2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726"/>
    <w:multiLevelType w:val="multilevel"/>
    <w:tmpl w:val="F2AA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064CA"/>
    <w:multiLevelType w:val="hybridMultilevel"/>
    <w:tmpl w:val="1226C3B8"/>
    <w:lvl w:ilvl="0" w:tplc="74CC2F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B"/>
    <w:rsid w:val="00286E7B"/>
    <w:rsid w:val="002D2D99"/>
    <w:rsid w:val="00575E20"/>
    <w:rsid w:val="009B3E58"/>
    <w:rsid w:val="00D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F66"/>
  <w15:chartTrackingRefBased/>
  <w15:docId w15:val="{6F66191C-8F52-4FF7-B136-0C5F449B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D9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D2D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2D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1783</Words>
  <Characters>10166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2020-04-20T17:36:00Z</dcterms:created>
  <dcterms:modified xsi:type="dcterms:W3CDTF">2020-04-20T17:44:00Z</dcterms:modified>
</cp:coreProperties>
</file>