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333E29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16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Английский язык 5е класс: </w:t>
      </w:r>
      <w:proofErr w:type="spellStart"/>
      <w:proofErr w:type="gramStart"/>
      <w:r w:rsidR="00165E6D" w:rsidRPr="00165E6D">
        <w:rPr>
          <w:sz w:val="28"/>
          <w:szCs w:val="28"/>
        </w:rPr>
        <w:t>стр</w:t>
      </w:r>
      <w:proofErr w:type="spellEnd"/>
      <w:proofErr w:type="gramEnd"/>
      <w:r w:rsidR="00165E6D" w:rsidRPr="00165E6D">
        <w:rPr>
          <w:sz w:val="28"/>
          <w:szCs w:val="28"/>
        </w:rPr>
        <w:t xml:space="preserve"> 104</w:t>
      </w:r>
      <w:r w:rsidRPr="00165E6D">
        <w:rPr>
          <w:sz w:val="28"/>
          <w:szCs w:val="28"/>
        </w:rPr>
        <w:t xml:space="preserve">, </w:t>
      </w:r>
      <w:r w:rsidR="00165E6D" w:rsidRPr="00165E6D">
        <w:rPr>
          <w:sz w:val="28"/>
          <w:szCs w:val="28"/>
        </w:rPr>
        <w:t xml:space="preserve">и, обязательно, по паре предложений в разделе </w:t>
      </w:r>
      <w:r w:rsidR="00165E6D" w:rsidRPr="00165E6D">
        <w:rPr>
          <w:sz w:val="28"/>
          <w:szCs w:val="28"/>
          <w:lang w:val="en-US"/>
        </w:rPr>
        <w:t>Now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I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can</w:t>
      </w:r>
      <w:r w:rsidR="00165E6D" w:rsidRPr="00165E6D">
        <w:rPr>
          <w:sz w:val="28"/>
          <w:szCs w:val="28"/>
        </w:rPr>
        <w:t>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на № +</w:t>
      </w:r>
      <w:proofErr w:type="gramStart"/>
      <w:r w:rsidRPr="00165E6D">
        <w:rPr>
          <w:sz w:val="28"/>
          <w:szCs w:val="28"/>
        </w:rPr>
        <w:t>79521919894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68240B" w:rsidRPr="00165E6D" w:rsidRDefault="00333E29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16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 w:rsidR="00165E6D" w:rsidRPr="00165E6D">
        <w:rPr>
          <w:sz w:val="28"/>
          <w:szCs w:val="28"/>
        </w:rPr>
        <w:t xml:space="preserve">ийский язык 6 </w:t>
      </w:r>
      <w:proofErr w:type="spellStart"/>
      <w:r w:rsidR="00165E6D" w:rsidRPr="00165E6D">
        <w:rPr>
          <w:sz w:val="28"/>
          <w:szCs w:val="28"/>
        </w:rPr>
        <w:t>б</w:t>
      </w:r>
      <w:proofErr w:type="gramStart"/>
      <w:r w:rsidR="00165E6D" w:rsidRPr="00165E6D">
        <w:rPr>
          <w:sz w:val="28"/>
          <w:szCs w:val="28"/>
        </w:rPr>
        <w:t>,к</w:t>
      </w:r>
      <w:proofErr w:type="spellEnd"/>
      <w:proofErr w:type="gramEnd"/>
      <w:r w:rsidR="00165E6D" w:rsidRPr="00165E6D">
        <w:rPr>
          <w:sz w:val="28"/>
          <w:szCs w:val="28"/>
        </w:rPr>
        <w:t xml:space="preserve"> классы. </w:t>
      </w:r>
      <w:proofErr w:type="spellStart"/>
      <w:proofErr w:type="gramStart"/>
      <w:r w:rsidR="00165E6D" w:rsidRPr="00165E6D">
        <w:rPr>
          <w:sz w:val="28"/>
          <w:szCs w:val="28"/>
        </w:rPr>
        <w:t>Стр</w:t>
      </w:r>
      <w:proofErr w:type="spellEnd"/>
      <w:proofErr w:type="gramEnd"/>
      <w:r w:rsidR="00165E6D" w:rsidRPr="00165E6D">
        <w:rPr>
          <w:sz w:val="28"/>
          <w:szCs w:val="28"/>
        </w:rPr>
        <w:t xml:space="preserve"> 84</w:t>
      </w:r>
      <w:r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</w:rPr>
        <w:t xml:space="preserve">и, обязательно, по паре предложений в разделе </w:t>
      </w:r>
      <w:r w:rsidR="00165E6D" w:rsidRPr="00165E6D">
        <w:rPr>
          <w:sz w:val="28"/>
          <w:szCs w:val="28"/>
          <w:lang w:val="en-US"/>
        </w:rPr>
        <w:t>Now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I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can</w:t>
      </w:r>
      <w:r w:rsidR="00165E6D" w:rsidRPr="00165E6D">
        <w:rPr>
          <w:sz w:val="28"/>
          <w:szCs w:val="28"/>
        </w:rPr>
        <w:t>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68240B" w:rsidRPr="00165E6D" w:rsidRDefault="00333E29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16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333E29" w:rsidRPr="00165E6D">
        <w:rPr>
          <w:sz w:val="28"/>
          <w:szCs w:val="28"/>
        </w:rPr>
        <w:t xml:space="preserve">абв </w:t>
      </w:r>
      <w:r w:rsidRPr="00165E6D">
        <w:rPr>
          <w:sz w:val="28"/>
          <w:szCs w:val="28"/>
        </w:rPr>
        <w:t>класс</w:t>
      </w:r>
      <w:r w:rsidR="00333E29" w:rsidRPr="00165E6D">
        <w:rPr>
          <w:sz w:val="28"/>
          <w:szCs w:val="28"/>
        </w:rPr>
        <w:t xml:space="preserve">ы: </w:t>
      </w:r>
      <w:proofErr w:type="spellStart"/>
      <w:proofErr w:type="gramStart"/>
      <w:r w:rsidR="00333E29" w:rsidRPr="00165E6D">
        <w:rPr>
          <w:sz w:val="28"/>
          <w:szCs w:val="28"/>
        </w:rPr>
        <w:t>стр</w:t>
      </w:r>
      <w:proofErr w:type="spellEnd"/>
      <w:proofErr w:type="gramEnd"/>
      <w:r w:rsidR="00333E29" w:rsidRPr="00165E6D">
        <w:rPr>
          <w:sz w:val="28"/>
          <w:szCs w:val="28"/>
        </w:rPr>
        <w:t xml:space="preserve"> 110-111</w:t>
      </w:r>
      <w:r w:rsidRPr="00165E6D">
        <w:rPr>
          <w:sz w:val="28"/>
          <w:szCs w:val="28"/>
        </w:rPr>
        <w:t xml:space="preserve"> </w:t>
      </w:r>
      <w:proofErr w:type="spellStart"/>
      <w:r w:rsidRPr="00165E6D">
        <w:rPr>
          <w:sz w:val="28"/>
          <w:szCs w:val="28"/>
        </w:rPr>
        <w:t>упр</w:t>
      </w:r>
      <w:proofErr w:type="spellEnd"/>
      <w:r w:rsidRPr="00165E6D">
        <w:rPr>
          <w:sz w:val="28"/>
          <w:szCs w:val="28"/>
        </w:rPr>
        <w:t xml:space="preserve"> </w:t>
      </w:r>
      <w:r w:rsidR="00333E29" w:rsidRPr="00165E6D">
        <w:rPr>
          <w:sz w:val="28"/>
          <w:szCs w:val="28"/>
        </w:rPr>
        <w:t>1,</w:t>
      </w:r>
      <w:r w:rsidRPr="00165E6D">
        <w:rPr>
          <w:sz w:val="28"/>
          <w:szCs w:val="28"/>
        </w:rPr>
        <w:t>3,4,</w:t>
      </w:r>
      <w:r w:rsidR="00333E29" w:rsidRPr="00165E6D">
        <w:rPr>
          <w:sz w:val="28"/>
          <w:szCs w:val="28"/>
        </w:rPr>
        <w:t>,</w:t>
      </w:r>
      <w:r w:rsidRPr="00165E6D">
        <w:rPr>
          <w:sz w:val="28"/>
          <w:szCs w:val="28"/>
        </w:rPr>
        <w:t>6</w:t>
      </w:r>
      <w:r w:rsidR="00333E29" w:rsidRPr="00165E6D">
        <w:rPr>
          <w:sz w:val="28"/>
          <w:szCs w:val="28"/>
        </w:rPr>
        <w:t>(</w:t>
      </w:r>
      <w:r w:rsidR="00333E29" w:rsidRPr="00165E6D">
        <w:rPr>
          <w:sz w:val="28"/>
          <w:szCs w:val="28"/>
          <w:lang w:val="en-US"/>
        </w:rPr>
        <w:t>GR</w:t>
      </w:r>
      <w:r w:rsidR="00333E29" w:rsidRPr="00165E6D">
        <w:rPr>
          <w:sz w:val="28"/>
          <w:szCs w:val="28"/>
        </w:rPr>
        <w:t>14-15)</w:t>
      </w:r>
      <w:r w:rsidRPr="00165E6D">
        <w:rPr>
          <w:sz w:val="28"/>
          <w:szCs w:val="28"/>
        </w:rPr>
        <w:t xml:space="preserve"> и </w:t>
      </w:r>
      <w:proofErr w:type="spellStart"/>
      <w:r w:rsidRPr="00165E6D">
        <w:rPr>
          <w:sz w:val="28"/>
          <w:szCs w:val="28"/>
        </w:rPr>
        <w:t>упр</w:t>
      </w:r>
      <w:proofErr w:type="spellEnd"/>
      <w:r w:rsidRPr="00165E6D">
        <w:rPr>
          <w:sz w:val="28"/>
          <w:szCs w:val="28"/>
        </w:rPr>
        <w:t xml:space="preserve"> </w:t>
      </w:r>
      <w:r w:rsidR="00333E29" w:rsidRPr="00165E6D">
        <w:rPr>
          <w:sz w:val="28"/>
          <w:szCs w:val="28"/>
        </w:rPr>
        <w:t>5,</w:t>
      </w:r>
      <w:r w:rsidRPr="00165E6D">
        <w:rPr>
          <w:sz w:val="28"/>
          <w:szCs w:val="28"/>
        </w:rPr>
        <w:t>7</w:t>
      </w:r>
      <w:r w:rsidR="00333E29" w:rsidRPr="00165E6D">
        <w:rPr>
          <w:sz w:val="28"/>
          <w:szCs w:val="28"/>
        </w:rPr>
        <w:t>,8,10(письменно)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333E29"/>
    <w:rsid w:val="004239E1"/>
    <w:rsid w:val="005B4911"/>
    <w:rsid w:val="0068240B"/>
    <w:rsid w:val="00B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2020-04-10T11:40:00Z</dcterms:created>
  <dcterms:modified xsi:type="dcterms:W3CDTF">2020-04-15T09:24:00Z</dcterms:modified>
</cp:coreProperties>
</file>