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4B5981" w:rsidRDefault="004B5981" w:rsidP="004B5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981">
        <w:rPr>
          <w:rFonts w:ascii="Times New Roman" w:hAnsi="Times New Roman" w:cs="Times New Roman"/>
          <w:b/>
          <w:sz w:val="26"/>
          <w:szCs w:val="26"/>
        </w:rPr>
        <w:t>15</w:t>
      </w:r>
      <w:r w:rsidR="00913F28" w:rsidRPr="004B5981">
        <w:rPr>
          <w:rFonts w:ascii="Times New Roman" w:hAnsi="Times New Roman" w:cs="Times New Roman"/>
          <w:b/>
          <w:sz w:val="26"/>
          <w:szCs w:val="26"/>
        </w:rPr>
        <w:t>.04.2020</w:t>
      </w:r>
    </w:p>
    <w:p w:rsidR="004B5981" w:rsidRDefault="004B5981" w:rsidP="004B59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4B5981" w:rsidRDefault="004B5981" w:rsidP="004B5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28" w:rsidRPr="00367294" w:rsidRDefault="00913F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 7в класс</w:t>
      </w:r>
    </w:p>
    <w:p w:rsidR="00913F28" w:rsidRPr="00EC25DF" w:rsidRDefault="009B7FC2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Учебник:  Стр.103-111</w:t>
      </w:r>
      <w:r w:rsidR="00913F28" w:rsidRPr="00CD7134">
        <w:rPr>
          <w:rFonts w:ascii="Times New Roman" w:hAnsi="Times New Roman" w:cs="Times New Roman"/>
          <w:sz w:val="26"/>
          <w:szCs w:val="26"/>
        </w:rPr>
        <w:t>-</w:t>
      </w:r>
      <w:r w:rsidR="00913F28" w:rsidRPr="00CD7134">
        <w:rPr>
          <w:rFonts w:ascii="Times New Roman" w:hAnsi="Times New Roman" w:cs="Times New Roman"/>
          <w:b/>
          <w:sz w:val="26"/>
          <w:szCs w:val="26"/>
        </w:rPr>
        <w:t>читать.</w:t>
      </w:r>
      <w:r w:rsidR="00913F28" w:rsidRPr="00CD71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Стр. 211 </w:t>
      </w:r>
      <w:r w:rsidR="00EC25DF">
        <w:rPr>
          <w:rFonts w:ascii="Times New Roman" w:hAnsi="Times New Roman" w:cs="Times New Roman"/>
          <w:sz w:val="26"/>
          <w:szCs w:val="26"/>
        </w:rPr>
        <w:t xml:space="preserve">–работа с документом (устно), но буду спрашивать. </w:t>
      </w:r>
      <w:r w:rsidR="00EC25DF" w:rsidRPr="00EC25DF">
        <w:rPr>
          <w:rFonts w:ascii="Times New Roman" w:hAnsi="Times New Roman" w:cs="Times New Roman"/>
          <w:b/>
          <w:color w:val="FF0000"/>
          <w:sz w:val="26"/>
          <w:szCs w:val="26"/>
        </w:rPr>
        <w:t>Выполнить письменно проверочный тест.</w:t>
      </w:r>
    </w:p>
    <w:p w:rsidR="00EC25DF" w:rsidRDefault="00EC25DF" w:rsidP="00EC25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"Русская культура XVII века"</w:t>
      </w:r>
    </w:p>
    <w:p w:rsidR="00EC25DF" w:rsidRPr="00A03933" w:rsidRDefault="00EC25DF" w:rsidP="00EC25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В 17 веке в Москве грамотными были: а) половина горожан; б) 75% горожан;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pacing w:val="-2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pacing w:val="-2"/>
          <w:sz w:val="24"/>
          <w:szCs w:val="24"/>
          <w:lang w:eastAsia="ru-RU"/>
        </w:rPr>
        <w:t xml:space="preserve">   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в) около 25 %;   г) Москва отличалась полной грамотностью населения.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Дисциплины, изучаемые в школах в 17 веке: 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pacing w:val="-2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pacing w:val="-2"/>
          <w:sz w:val="24"/>
          <w:szCs w:val="24"/>
          <w:lang w:eastAsia="ru-RU"/>
        </w:rPr>
        <w:t xml:space="preserve">  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а) письмо;  б) чтение;  в) история; г) счет; </w:t>
      </w:r>
      <w:proofErr w:type="spellStart"/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>д</w:t>
      </w:r>
      <w:proofErr w:type="spellEnd"/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>) география; е)</w:t>
      </w:r>
      <w:r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иностранные языки.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pacing w:val="416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spellStart"/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>Лихуды</w:t>
      </w:r>
      <w:proofErr w:type="spellEnd"/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 -  братья,  чья  деятельность  была  связана:</w:t>
      </w:r>
      <w:r w:rsidRPr="00A03933">
        <w:rPr>
          <w:rFonts w:ascii="Times New Roman" w:eastAsia="Times New Roman" w:hAnsi="Times New Roman" w:cs="Times New Roman"/>
          <w:color w:val="0F1B2F"/>
          <w:spacing w:val="416"/>
          <w:sz w:val="24"/>
          <w:szCs w:val="24"/>
          <w:lang w:eastAsia="ru-RU"/>
        </w:rPr>
        <w:t xml:space="preserve"> 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а)  с  театральной </w:t>
      </w:r>
      <w:r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>деятельностью; б) с искусством архитектуры;  в) с открытием в России первого высшего учебного заведения;  г) с созданием первых карт Сибири.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деятельностью;  б)  с  искусством  архитектуры;  в)  с  открытием  первого  </w:t>
      </w:r>
      <w:proofErr w:type="gramStart"/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>в</w:t>
      </w:r>
      <w:proofErr w:type="gramEnd"/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России высшего учебного заведения; г) с созданием первых карт Сибири.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С.Дежнев предпринял плавание вдоль берегов Чукотки: 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pacing w:val="-2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pacing w:val="-2"/>
          <w:sz w:val="24"/>
          <w:szCs w:val="24"/>
          <w:lang w:eastAsia="ru-RU"/>
        </w:rPr>
        <w:t xml:space="preserve">     </w:t>
      </w:r>
      <w:proofErr w:type="gramStart"/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а) в 1648 г.,            б) в 1650 г.; </w:t>
      </w:r>
      <w:r w:rsidRPr="00A03933">
        <w:rPr>
          <w:rFonts w:ascii="Times New Roman" w:eastAsia="Times New Roman" w:hAnsi="Times New Roman" w:cs="Times New Roman"/>
          <w:color w:val="0F1B2F"/>
          <w:spacing w:val="-2"/>
          <w:sz w:val="24"/>
          <w:szCs w:val="24"/>
          <w:lang w:eastAsia="ru-RU"/>
        </w:rPr>
        <w:t xml:space="preserve">       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в) в 1662 г.)              г) в 1667 г. </w:t>
      </w:r>
      <w:proofErr w:type="gramEnd"/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pacing w:val="4"/>
          <w:sz w:val="24"/>
          <w:szCs w:val="24"/>
          <w:lang w:eastAsia="ru-RU"/>
        </w:rPr>
        <w:t>5.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задание на соответствие: к позиции из первого столбца подберите 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</w:t>
      </w:r>
      <w:proofErr w:type="gram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второго. 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Архитектурный стиль                                           Архитектурное сооружение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Московское  барокко                                      А</w:t>
      </w:r>
      <w:proofErr w:type="gram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)Ц</w:t>
      </w:r>
      <w:proofErr w:type="gram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ерковь  Рождества  Богородицы  в 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Путинках</w:t>
      </w:r>
      <w:proofErr w:type="spell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proofErr w:type="gram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Крестово-купольный</w:t>
      </w:r>
      <w:proofErr w:type="gram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Б)   Церковь Покрова в Филях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gram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Шатровый</w:t>
      </w:r>
      <w:proofErr w:type="gram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 Церковь Ильи Пророка в Угличе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Парсуна  - это: 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>а) княжеский терем;</w:t>
      </w:r>
      <w:r w:rsidRPr="00A0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настенная роспись;</w:t>
      </w:r>
      <w:r w:rsidRPr="00A0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в) крестьянская изба;    г) портретное изображение человека.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7.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задание на соответствие: к позиции из первого столбца подберите 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соответствующеую</w:t>
      </w:r>
      <w:proofErr w:type="spell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второго. 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литературы                                                       Произведение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Автобиография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А) «О Ерше </w:t>
      </w:r>
      <w:proofErr w:type="spell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Ершовиче</w:t>
      </w:r>
      <w:proofErr w:type="spell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Сатирическая повес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                     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песни о Стеньке </w:t>
      </w:r>
      <w:proofErr w:type="gramStart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Разине</w:t>
      </w:r>
      <w:proofErr w:type="gramEnd"/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Фольклор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 «Житие протопопа Аввакума, им самим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написанное»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 Какие из технических новинок появились в России уже в начале 17 века: 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огнестрельное оружие;  б) подзорная труба;  в) паровой двигатель;  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печатный станок.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Напишите термин/ понятие/, соответствующее данному определению: </w:t>
      </w:r>
      <w:r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процесс освобождения культуры от влияния церкви - __________________</w:t>
      </w:r>
    </w:p>
    <w:p w:rsidR="00EC25DF" w:rsidRPr="00A03933" w:rsidRDefault="00EC25DF" w:rsidP="00EC25D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процесс освобождения культуры от влияния Церкви - _______________.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Дайте определение термину/понятию/: «Синопсис» - это ___________.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F1B2F"/>
          <w:sz w:val="24"/>
          <w:szCs w:val="24"/>
          <w:lang w:eastAsia="ru-RU"/>
        </w:rPr>
        <w:t xml:space="preserve"> </w:t>
      </w:r>
    </w:p>
    <w:p w:rsidR="00EC25DF" w:rsidRPr="00A03933" w:rsidRDefault="00EC25DF" w:rsidP="00EC25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432C" w:rsidRPr="00707617" w:rsidRDefault="009C432C" w:rsidP="009C432C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="00EC25D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13F28" w:rsidRDefault="00913F28" w:rsidP="009C432C">
      <w:pPr>
        <w:rPr>
          <w:rFonts w:ascii="Times New Roman" w:hAnsi="Times New Roman" w:cs="Times New Roman"/>
          <w:sz w:val="24"/>
          <w:szCs w:val="24"/>
        </w:rPr>
      </w:pPr>
    </w:p>
    <w:p w:rsidR="009C432C" w:rsidRPr="00367294" w:rsidRDefault="009C432C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Древнего мира 5 </w:t>
      </w:r>
      <w:proofErr w:type="spellStart"/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, 5е классы </w:t>
      </w:r>
    </w:p>
    <w:p w:rsidR="00CD7134" w:rsidRDefault="00EC25DF" w:rsidP="009C43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П.36, с. 17</w:t>
      </w:r>
      <w:r w:rsidR="00CD7134" w:rsidRPr="00CD7134">
        <w:rPr>
          <w:rFonts w:ascii="Times New Roman" w:hAnsi="Times New Roman" w:cs="Times New Roman"/>
          <w:sz w:val="26"/>
          <w:szCs w:val="26"/>
        </w:rPr>
        <w:t>5 (жёлтое поле под</w:t>
      </w:r>
      <w:proofErr w:type="gramStart"/>
      <w:r w:rsidR="00CD7134" w:rsidRPr="00CD713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CD7134" w:rsidRPr="00CD7134">
        <w:rPr>
          <w:rFonts w:ascii="Times New Roman" w:hAnsi="Times New Roman" w:cs="Times New Roman"/>
          <w:sz w:val="26"/>
          <w:szCs w:val="26"/>
        </w:rPr>
        <w:t>): письмен</w:t>
      </w:r>
      <w:r>
        <w:rPr>
          <w:rFonts w:ascii="Times New Roman" w:hAnsi="Times New Roman" w:cs="Times New Roman"/>
          <w:sz w:val="26"/>
          <w:szCs w:val="26"/>
        </w:rPr>
        <w:t>но:  значение слов, вопрос 3</w:t>
      </w:r>
      <w:r w:rsidR="00CD7134" w:rsidRPr="00CD7134">
        <w:rPr>
          <w:rFonts w:ascii="Times New Roman" w:hAnsi="Times New Roman" w:cs="Times New Roman"/>
          <w:sz w:val="26"/>
          <w:szCs w:val="26"/>
        </w:rPr>
        <w:t>.</w:t>
      </w:r>
    </w:p>
    <w:p w:rsidR="00EC25DF" w:rsidRPr="00CD7134" w:rsidRDefault="00EC25DF" w:rsidP="009C43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П.37- прочитать вслух для родителей.</w:t>
      </w:r>
    </w:p>
    <w:p w:rsidR="00CD7134" w:rsidRPr="00C742A5" w:rsidRDefault="00CD7134" w:rsidP="00CD7134">
      <w:pPr>
        <w:spacing w:after="0" w:line="240" w:lineRule="auto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CD7134" w:rsidRPr="00367294" w:rsidRDefault="00CD7134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 10 б класс</w:t>
      </w:r>
    </w:p>
    <w:p w:rsidR="00CD7134" w:rsidRDefault="00EC25DF" w:rsidP="009C43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П.38</w:t>
      </w:r>
      <w:r w:rsidR="00CD7134" w:rsidRPr="00CD7134">
        <w:rPr>
          <w:rFonts w:ascii="Times New Roman" w:hAnsi="Times New Roman" w:cs="Times New Roman"/>
          <w:sz w:val="26"/>
          <w:szCs w:val="26"/>
        </w:rPr>
        <w:t xml:space="preserve"> –читать, </w:t>
      </w:r>
      <w:r>
        <w:rPr>
          <w:rFonts w:ascii="Times New Roman" w:hAnsi="Times New Roman" w:cs="Times New Roman"/>
          <w:sz w:val="26"/>
          <w:szCs w:val="26"/>
        </w:rPr>
        <w:t>ответить на вопросы</w:t>
      </w:r>
    </w:p>
    <w:p w:rsidR="00EC25DF" w:rsidRPr="00EC25DF" w:rsidRDefault="00EC25DF" w:rsidP="00EC25D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EC25DF">
        <w:rPr>
          <w:rFonts w:ascii="Arial" w:hAnsi="Arial" w:cs="Arial"/>
          <w:b/>
          <w:bCs/>
          <w:color w:val="000000"/>
        </w:rPr>
        <w:t>«Культура и быт  России в XVII </w:t>
      </w:r>
      <w:proofErr w:type="gramStart"/>
      <w:r w:rsidRPr="00EC25DF">
        <w:rPr>
          <w:rFonts w:ascii="Arial" w:hAnsi="Arial" w:cs="Arial"/>
          <w:b/>
          <w:bCs/>
          <w:color w:val="000000"/>
        </w:rPr>
        <w:t>в</w:t>
      </w:r>
      <w:proofErr w:type="gramEnd"/>
      <w:r w:rsidRPr="00EC25DF">
        <w:rPr>
          <w:rFonts w:ascii="Arial" w:hAnsi="Arial" w:cs="Arial"/>
          <w:b/>
          <w:bCs/>
          <w:color w:val="000000"/>
        </w:rPr>
        <w:t>.»</w:t>
      </w:r>
    </w:p>
    <w:p w:rsidR="00EC25DF" w:rsidRDefault="00EC25DF" w:rsidP="00EC25D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5DF" w:rsidRDefault="00EC25DF" w:rsidP="00EC25D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Перечислите особенности развития русской культуры XVII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C25DF" w:rsidRDefault="00EC25DF" w:rsidP="00EC25D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</w:t>
      </w:r>
    </w:p>
    <w:p w:rsidR="00EC25DF" w:rsidRDefault="00EC25DF" w:rsidP="00EC25D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Почему именно в XVII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России возникла острая необходимость в грамотных и образованных людях?_____________________________</w:t>
      </w:r>
    </w:p>
    <w:p w:rsidR="00EC25DF" w:rsidRDefault="00EC25DF" w:rsidP="00EC25D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</w:t>
      </w:r>
    </w:p>
    <w:p w:rsidR="00EC25DF" w:rsidRDefault="00EC25DF" w:rsidP="00EC25D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называлось первое в России высшее учебное заведение, открытое братьями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Лихудами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1687 г.?_________________________________</w:t>
      </w:r>
    </w:p>
    <w:p w:rsidR="00EC25DF" w:rsidRDefault="00EC25DF" w:rsidP="00EC25D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</w:t>
      </w:r>
    </w:p>
    <w:p w:rsidR="00EC25DF" w:rsidRDefault="00EC25DF" w:rsidP="00EC25D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Перечислите новые жанры, которые появились в литературе XVII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C25DF" w:rsidRDefault="00EC25DF" w:rsidP="00EC25D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</w:t>
      </w:r>
    </w:p>
    <w:p w:rsidR="00EC25DF" w:rsidRDefault="00EC25DF" w:rsidP="00EC25D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Рассмотрите изображение церкви Покрова в Филях. К какому стилю, появившемуся в архитектуре XVII в., относится это сооружение?</w:t>
      </w:r>
    </w:p>
    <w:p w:rsidR="00EC25DF" w:rsidRDefault="00EC25DF" w:rsidP="00EC25D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25DF" w:rsidRDefault="00EC25DF" w:rsidP="00EC25D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90975" cy="2657475"/>
            <wp:effectExtent l="19050" t="0" r="9525" b="0"/>
            <wp:docPr id="1" name="Рисунок 1" descr="https://fsd.multiurok.ru/html/2019/02/03/s_5c572634a5e72/107493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03/s_5c572634a5e72/107493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_____________________</w:t>
      </w:r>
    </w:p>
    <w:p w:rsidR="00EC25DF" w:rsidRPr="00EC25DF" w:rsidRDefault="00EC25DF" w:rsidP="00EC25DF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C25DF">
        <w:rPr>
          <w:rFonts w:ascii="Arial" w:hAnsi="Arial" w:cs="Arial"/>
          <w:color w:val="000000"/>
          <w:sz w:val="22"/>
          <w:szCs w:val="22"/>
        </w:rPr>
        <w:lastRenderedPageBreak/>
        <w:t>Выдающийся мастер живописи XVII в., самое известное произведение которого – «Спас Нерукотворный»._______________________________</w:t>
      </w:r>
    </w:p>
    <w:p w:rsidR="00EC25DF" w:rsidRPr="00EC25DF" w:rsidRDefault="00EC25DF" w:rsidP="009C432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C25DF">
        <w:rPr>
          <w:rFonts w:ascii="Arial" w:hAnsi="Arial" w:cs="Arial"/>
          <w:color w:val="000000"/>
          <w:sz w:val="22"/>
          <w:szCs w:val="22"/>
        </w:rPr>
        <w:t>В каком году в России появился первый придворный театр?__________</w:t>
      </w:r>
    </w:p>
    <w:p w:rsidR="00CD7134" w:rsidRPr="00707617" w:rsidRDefault="00CD7134" w:rsidP="00CD7134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CD7134" w:rsidRDefault="00CD7134" w:rsidP="009C432C">
      <w:pPr>
        <w:rPr>
          <w:rFonts w:ascii="Times New Roman" w:hAnsi="Times New Roman" w:cs="Times New Roman"/>
          <w:sz w:val="24"/>
          <w:szCs w:val="24"/>
        </w:rPr>
      </w:pPr>
    </w:p>
    <w:p w:rsidR="00CD7134" w:rsidRPr="00367294" w:rsidRDefault="00CD7134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ИРК-8б класс</w:t>
      </w:r>
    </w:p>
    <w:p w:rsidR="00367294" w:rsidRPr="00707617" w:rsidRDefault="00367294" w:rsidP="00367294">
      <w:pPr>
        <w:autoSpaceDE w:val="0"/>
        <w:autoSpaceDN w:val="0"/>
        <w:spacing w:before="120" w:after="22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§ 19. Освоение края в 70–80-е годы XVII века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Обороноспособность Пензенского края в 70-е гг.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XVII </w:t>
      </w:r>
      <w:proofErr w:type="gramStart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Крестьянская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война под предводительством С.Т. Разина пагубно отразилась на состоянии обороноспособности Среднего Поволжья. Это и понятно. </w:t>
      </w:r>
      <w:hyperlink r:id="rId6" w:history="1">
        <w:r w:rsidR="00043EEB" w:rsidRPr="00043EEB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Пензенская засечная черта 1676-1680 гг." href="unsaved://ThtmlViewer.htm/big1.jpg" style="position:absolute;left:0;text-align:left;margin-left:-64pt;margin-top:0;width:24pt;height:24pt;z-index:251656704;mso-wrap-distance-left:7.5pt;mso-wrap-distance-top:11.25pt;mso-wrap-distance-right:7.5pt;mso-wrap-distance-bottom:11.2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Многие гарнизоны городов-крепостей и острогов засечных черт, как мы видели, перешли на сторону повстанцев. Естественно, над этими служилыми людьми была учинена государева расправа. Одних казнили, другие бежали, третьи жили в постоянном страхе.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1671 г.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инсарский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воевода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Вышеславцев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доносил царю, что по «…черте казачьи службы татар и мордвы ныне впусте и пашни залегли», что одни умерли или убиты, а другие бежали в Пензенский, Саранский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Нижнеломовский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уезды.</w:t>
      </w:r>
      <w:proofErr w:type="gramEnd"/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Между тем интересы обороны страны требовали создания новых укреплений. В 1675 г. правительство распорядилось провести Пензенскую засечную черту. Ответственным за строительные работы был назначен князь П. Долгоруков. В 1676 г. его сменил саранский воевода П. Языков. Строителями засечной черты были определены жители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Ядринска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которые должны были выделить с пяти дворов по человеку со своим инструментом и подводами. Однако набор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ядринцев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осуществлялся плохо, и с 1678 г.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стали набирать из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инсарцев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(как с посада, так и из уезда). К 1680 г. строительство Пензенской оборонительной черты было в основном завершено. 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Пензенская засечная черта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Новая засечная черта соединила Инсар с Пензой. От Инсара до верховий Мокши черта шла лесом, а затем до Пензы – степью. 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Пензенские укрепления начинались от озера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Долгое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реки Суры и шли на северо-запад к речке Пензе. Это был земляной вал. У р. Пензы, в лесу (он рос на месте современных улиц Индустриальной, Токарной, Металлистов) находилась засека. Её сменял вал, где в районе Красной Горки современной Пензы стояла «проезжая Красная башня». Его следы заметны и сейчас. От Тамбовской заставы он пролегает вдоль улицы Первомайской. По его гребню поставлена ограда городского зоопарка. Далее вал шёл к заповедному лесу, что тянулся западнее города, и заканчивался Глухой башней.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Через заповедный лес на 5450 сажен (1 сажень = 2,1 м) шла засека. Словом «засека» старожилы и поныне называют пригородный лес в сторону с.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Арбеково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заповедных лесах запрещались самовольная рубка деревьев и кустарников, заготовка лыка и веников, прокладывание дорог и тропинок, разведение костров, пастьба скота. С виновных взимали штраф, а за нанесённый большой урон посылали на каторгу. Об этом указе населению сообщалось в церквах во время воскресной службы.</w:t>
      </w:r>
    </w:p>
    <w:p w:rsidR="00367294" w:rsidRPr="00707617" w:rsidRDefault="00043EEB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7" w:history="1">
        <w:r w:rsidRPr="00043EEB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27" type="#_x0000_t75" alt="Крепость Мокшан. План XVIII в." href="unsaved://ThtmlViewer.htm/big3.jpg" style="position:absolute;left:0;text-align:left;margin-left:0;margin-top:0;width:24pt;height:24pt;z-index:251657728;mso-wrap-distance-left:7.5pt;mso-wrap-distance-top:11.25pt;mso-wrap-distance-right:7.5pt;mso-wrap-distance-bottom:11.25pt;mso-position-horizontal:left;mso-position-horizontal-relative:text;mso-position-vertical-relative:line" o:allowoverlap="f" o:button="t">
              <w10:wrap type="square"/>
            </v:shape>
          </w:pict>
        </w:r>
      </w:hyperlink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стыке заповедного леса и степи стояла башня. От неё в северо-западном направлении к р. </w:t>
      </w:r>
      <w:proofErr w:type="spellStart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Рамзайке</w:t>
      </w:r>
      <w:proofErr w:type="spellEnd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шёл вал. Он чётко прослеживается около железнодорожного разъезда </w:t>
      </w:r>
      <w:proofErr w:type="spellStart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Пяша</w:t>
      </w:r>
      <w:proofErr w:type="spellEnd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возвышенном месте у р. </w:t>
      </w:r>
      <w:proofErr w:type="spellStart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Рамзайки</w:t>
      </w:r>
      <w:proofErr w:type="spellEnd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стоял «</w:t>
      </w:r>
      <w:proofErr w:type="spellStart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Рамзаевский</w:t>
      </w:r>
      <w:proofErr w:type="spellEnd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острог». Он был построен в 1678 г. В плане острог представлял собой четырехугольник, каждая сторона которого равнялась 57 саженям. От «</w:t>
      </w:r>
      <w:proofErr w:type="spellStart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Рамзаевского</w:t>
      </w:r>
      <w:proofErr w:type="spellEnd"/>
      <w:r w:rsidR="00367294"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острога» вал по-прежнему идёт в северо-западном направлении к р. Мокше. Он и сейчас ещё хорошо выражен, особенно у посёлка Мирный.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крутом берегу р. Мокши стояла крепость Мокшан. Она представляла в плане квадрат, длина сторон которого составляла по 100 сажен. Мокшан имел шесть башен: четыре угловые и две проезжие. От одной проезжей башни шла дорога на Инсар, от другой – на Пензу. Город охраняли стрельцы, конные казаки, пушкари, воротники. От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Мокшанской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крепости вал шёл к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Мокшанскому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лесу. Этот лес был заповедным. По нему тянулась засека. Она доходила до «старой» черты 40-х гг. XVII в. западнее с.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Лухменский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Майдан.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Освоение края в 80-е гг. XVII </w:t>
      </w:r>
      <w:proofErr w:type="gramStart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конце XVII в. набеги крымских и ногайских татар в пределы Пензенского края хотя и уменьшились, но всё ещё продолжались. Поэтому было решено продолжить строительство укреплённых пунктов. В 1681 г. к востоку от Пензы, на р.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Луёвке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Юловке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притоке Суры, казаки Саранской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черт около древнего городища основали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Налуёвское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городище (ныне г. Городище).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1683 г. был построен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Сызран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(ныне г. Сызрань Самарской обл.) и заселён переведенцами из Казани,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Тетюш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Чебоксар. </w:t>
      </w:r>
      <w:proofErr w:type="gramEnd"/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Новые населённые пункты нуждались в охране. 23 декабря 1685 г. цари Иван Алексеевич и Пётр Алексеевич и их сестра царевна Софья Алексеевна указали построить новую засечную черту южнее старых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Корсунской. Планировалось, что она пройдёт от Казачьих гор, находящихся южнее Сызрани на правом берегу р. Волги, до Тураева городища (ныне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Русское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Труёво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Сосновоборского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р-на Пензенской обл.) и до р. Суры, её протяжённость будет 70 вёрст 342 сажени (около 80 км) и построено будет 4 городка. </w:t>
      </w:r>
      <w:hyperlink r:id="rId8" w:history="1">
        <w:r w:rsidR="00043EEB" w:rsidRPr="00043EEB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28" type="#_x0000_t75" alt="Засечный вал у с. Мокшан" href="unsaved://ThtmlViewer.htm/big11.jpg" style="position:absolute;left:0;text-align:left;margin-left:-64pt;margin-top:0;width:24pt;height:24pt;z-index:251658752;mso-wrap-distance-left:7.5pt;mso-wrap-distance-top:11.25pt;mso-wrap-distance-right:7.5pt;mso-wrap-distance-bottom:11.2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строительству черты приписывались служилые люди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Корсунской черт, местное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инородническое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население, помещичьи и монастырские крестьяне, горожане Средней Волги. Требовалось поставить одного человека с десяти дворов. Так, лишь с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Арзамасского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Нижегородского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Шацкого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уездов намечалось взять работных людей к валовому делу 5379 человек из 53801 двора. Местом сбора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был намечен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Сызран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куда они должны были прибыть 1 мая. Однако намеченная засечная черта построена не была. Это было доказано профессором В.И. Лебедевым, крупным исследователем оборонительной системы Русского государства ХVI–ХVIII вв. Были лишь построены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Кашпир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р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.В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олги в 1678 г. и земляной вал около него, а также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Торуёвская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слобода в 1689 г. около Тураева городища.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Проведение Пензенской засечной черты, строительство новых укрепленных пунктов способствовали дальнейшему заселению края. Сначала осваивались земли между засечными чертами, а затем и южнее.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1698 г. строятся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Сердобинская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(ныне г. Сердобск, Пензенская обл.) и Петровская (ныне г. Петровск, Саратовская область) слободы на р. Медведице.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немалой степени этому способствовал набег кочевников на пензенские земли в 1693 г. Вторжения крымских и ногайских татар в пределы Пензенского края прекратились только после сооружения мощных волго-донских земляных укреплений в 1717–1720 гг. На рубеже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VII–ХVIII вв. Пензенский край из 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пограничной окраины Русского государства превратился во внутреннюю область страны. И город Пенза утратил своё былое военное значение.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sz w:val="23"/>
          <w:szCs w:val="23"/>
          <w:lang w:val="en-US" w:eastAsia="ru-RU"/>
        </w:rPr>
        <w:t> 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ВОПРОСЫ И ЗАДАНИЯ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 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отразилась крестьянская война под предводительством С.Т. Разина на Пензенском крае?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Подумайте, чем было вызвано строительство большого количества городов в 80-е годы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VII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</w:t>
      </w:r>
    </w:p>
    <w:p w:rsidR="00367294" w:rsidRPr="00707617" w:rsidRDefault="00367294" w:rsidP="00367294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принимал участие в строительстве оборонных сооружений в Пензенском крае?</w:t>
      </w:r>
    </w:p>
    <w:p w:rsidR="00367294" w:rsidRPr="00367294" w:rsidRDefault="00367294" w:rsidP="009C432C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       4.</w:t>
      </w:r>
      <w:r w:rsidRPr="00707617">
        <w:rPr>
          <w:rFonts w:ascii="Arial" w:eastAsia="Times New Roman" w:hAnsi="Arial" w:cs="Arial"/>
          <w:sz w:val="23"/>
          <w:szCs w:val="23"/>
          <w:lang w:eastAsia="ru-RU"/>
        </w:rPr>
        <w:t xml:space="preserve"> Сравните развитие Пензенского края в 70-е и 80-е гг. </w:t>
      </w:r>
      <w:proofErr w:type="gramStart"/>
      <w:r w:rsidRPr="00707617">
        <w:rPr>
          <w:rFonts w:ascii="Arial" w:eastAsia="Times New Roman" w:hAnsi="Arial" w:cs="Arial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sz w:val="23"/>
          <w:szCs w:val="23"/>
          <w:lang w:val="en-US" w:eastAsia="ru-RU"/>
        </w:rPr>
        <w:t>VII</w:t>
      </w:r>
      <w:r w:rsidRPr="00707617">
        <w:rPr>
          <w:rFonts w:ascii="Arial" w:eastAsia="Times New Roman" w:hAnsi="Arial" w:cs="Arial"/>
          <w:sz w:val="23"/>
          <w:szCs w:val="23"/>
          <w:lang w:eastAsia="ru-RU"/>
        </w:rPr>
        <w:t xml:space="preserve"> в.</w:t>
      </w:r>
    </w:p>
    <w:p w:rsidR="00C742A5" w:rsidRPr="00C742A5" w:rsidRDefault="00C742A5" w:rsidP="00C742A5">
      <w:pPr>
        <w:spacing w:after="0" w:line="240" w:lineRule="auto"/>
        <w:ind w:left="360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134" w:rsidRPr="00C742A5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sectPr w:rsidR="00CD7134" w:rsidRPr="00C742A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043EEB"/>
    <w:rsid w:val="001F1BF4"/>
    <w:rsid w:val="0021401D"/>
    <w:rsid w:val="00232546"/>
    <w:rsid w:val="00367294"/>
    <w:rsid w:val="004B5981"/>
    <w:rsid w:val="006B48B1"/>
    <w:rsid w:val="00913F28"/>
    <w:rsid w:val="009B7FC2"/>
    <w:rsid w:val="009C432C"/>
    <w:rsid w:val="00C742A5"/>
    <w:rsid w:val="00CD7134"/>
    <w:rsid w:val="00D55075"/>
    <w:rsid w:val="00EC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big11.jpg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ThtmlViewer.htm/big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ThtmlViewer.htm/big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dcterms:created xsi:type="dcterms:W3CDTF">2020-04-14T12:05:00Z</dcterms:created>
  <dcterms:modified xsi:type="dcterms:W3CDTF">2020-04-14T12:06:00Z</dcterms:modified>
</cp:coreProperties>
</file>