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29"/>
        <w:gridCol w:w="1451"/>
        <w:gridCol w:w="6716"/>
      </w:tblGrid>
      <w:tr w:rsidR="00A87264" w:rsidTr="00A87264">
        <w:trPr>
          <w:trHeight w:val="455"/>
        </w:trPr>
        <w:tc>
          <w:tcPr>
            <w:tcW w:w="1329" w:type="dxa"/>
          </w:tcPr>
          <w:p w:rsidR="00A87264" w:rsidRPr="00A87264" w:rsidRDefault="00A87264" w:rsidP="00A87264">
            <w:pPr>
              <w:jc w:val="center"/>
              <w:rPr>
                <w:b/>
              </w:rPr>
            </w:pPr>
            <w:r w:rsidRPr="00A87264">
              <w:rPr>
                <w:b/>
              </w:rPr>
              <w:t>Класс</w:t>
            </w:r>
          </w:p>
        </w:tc>
        <w:tc>
          <w:tcPr>
            <w:tcW w:w="1451" w:type="dxa"/>
          </w:tcPr>
          <w:p w:rsidR="00A87264" w:rsidRPr="00A87264" w:rsidRDefault="00A87264" w:rsidP="00A87264">
            <w:pPr>
              <w:jc w:val="center"/>
              <w:rPr>
                <w:b/>
              </w:rPr>
            </w:pPr>
            <w:r w:rsidRPr="00A87264">
              <w:rPr>
                <w:b/>
              </w:rPr>
              <w:t>Предмет</w:t>
            </w:r>
          </w:p>
        </w:tc>
        <w:tc>
          <w:tcPr>
            <w:tcW w:w="6716" w:type="dxa"/>
          </w:tcPr>
          <w:p w:rsidR="00A87264" w:rsidRPr="00A87264" w:rsidRDefault="00A87264" w:rsidP="00A87264">
            <w:pPr>
              <w:jc w:val="center"/>
              <w:rPr>
                <w:b/>
              </w:rPr>
            </w:pPr>
            <w:r w:rsidRPr="00A87264">
              <w:rPr>
                <w:b/>
              </w:rPr>
              <w:t>Задание</w:t>
            </w:r>
          </w:p>
        </w:tc>
      </w:tr>
      <w:tr w:rsidR="00A87264" w:rsidTr="00A87264">
        <w:trPr>
          <w:trHeight w:val="937"/>
        </w:trPr>
        <w:tc>
          <w:tcPr>
            <w:tcW w:w="1329" w:type="dxa"/>
          </w:tcPr>
          <w:p w:rsidR="00A87264" w:rsidRPr="00A87264" w:rsidRDefault="00A87264" w:rsidP="00A87264">
            <w:pPr>
              <w:jc w:val="both"/>
            </w:pPr>
            <w:r w:rsidRPr="00A87264">
              <w:t>6Б</w:t>
            </w:r>
          </w:p>
        </w:tc>
        <w:tc>
          <w:tcPr>
            <w:tcW w:w="1451" w:type="dxa"/>
          </w:tcPr>
          <w:p w:rsidR="00A87264" w:rsidRPr="00A87264" w:rsidRDefault="00A87264" w:rsidP="00A87264">
            <w:pPr>
              <w:jc w:val="both"/>
            </w:pPr>
            <w:r w:rsidRPr="00A87264">
              <w:t>Русский язык</w:t>
            </w:r>
          </w:p>
        </w:tc>
        <w:tc>
          <w:tcPr>
            <w:tcW w:w="6716" w:type="dxa"/>
          </w:tcPr>
          <w:p w:rsidR="00A87264" w:rsidRPr="00A87264" w:rsidRDefault="00A87264" w:rsidP="00A87264">
            <w:pPr>
              <w:jc w:val="both"/>
            </w:pPr>
            <w:r w:rsidRPr="00A87264">
              <w:t xml:space="preserve">Контрольное домашнее задание по параграфам 52-56: упр. 601, упр. 713 </w:t>
            </w:r>
            <w:proofErr w:type="spellStart"/>
            <w:r w:rsidRPr="00A87264">
              <w:t>з</w:t>
            </w:r>
            <w:proofErr w:type="spellEnd"/>
            <w:r w:rsidRPr="00A87264">
              <w:t xml:space="preserve">. 1, </w:t>
            </w:r>
            <w:proofErr w:type="spellStart"/>
            <w:r w:rsidRPr="00A87264">
              <w:t>з</w:t>
            </w:r>
            <w:proofErr w:type="spellEnd"/>
            <w:r w:rsidRPr="00A87264">
              <w:t xml:space="preserve">. 2 </w:t>
            </w:r>
            <w:proofErr w:type="gramStart"/>
            <w:r w:rsidRPr="00A87264">
              <w:t xml:space="preserve">( </w:t>
            </w:r>
            <w:proofErr w:type="gramEnd"/>
            <w:r w:rsidRPr="00A87264">
              <w:t xml:space="preserve">у числительных), </w:t>
            </w:r>
            <w:proofErr w:type="spellStart"/>
            <w:r w:rsidRPr="00A87264">
              <w:t>з</w:t>
            </w:r>
            <w:proofErr w:type="spellEnd"/>
            <w:r w:rsidRPr="00A87264">
              <w:t>. 3.</w:t>
            </w:r>
          </w:p>
        </w:tc>
      </w:tr>
      <w:tr w:rsidR="00A87264" w:rsidTr="00A87264">
        <w:trPr>
          <w:trHeight w:val="937"/>
        </w:trPr>
        <w:tc>
          <w:tcPr>
            <w:tcW w:w="1329" w:type="dxa"/>
          </w:tcPr>
          <w:p w:rsidR="00A87264" w:rsidRPr="00A87264" w:rsidRDefault="00A87264" w:rsidP="00A87264">
            <w:pPr>
              <w:jc w:val="both"/>
            </w:pPr>
            <w:r w:rsidRPr="00A87264">
              <w:t>8Б</w:t>
            </w:r>
          </w:p>
        </w:tc>
        <w:tc>
          <w:tcPr>
            <w:tcW w:w="1451" w:type="dxa"/>
          </w:tcPr>
          <w:p w:rsidR="00A87264" w:rsidRPr="00A87264" w:rsidRDefault="00A87264" w:rsidP="00A87264">
            <w:pPr>
              <w:jc w:val="both"/>
            </w:pPr>
            <w:r w:rsidRPr="00A87264">
              <w:t>Русский язык</w:t>
            </w:r>
          </w:p>
        </w:tc>
        <w:tc>
          <w:tcPr>
            <w:tcW w:w="6716" w:type="dxa"/>
          </w:tcPr>
          <w:p w:rsidR="00A87264" w:rsidRPr="00A87264" w:rsidRDefault="00A87264" w:rsidP="00A87264">
            <w:pPr>
              <w:jc w:val="both"/>
            </w:pPr>
            <w:r>
              <w:t xml:space="preserve">Параграф 39 – теория, упр. 314 </w:t>
            </w:r>
            <w:proofErr w:type="spellStart"/>
            <w:r>
              <w:t>з</w:t>
            </w:r>
            <w:proofErr w:type="spellEnd"/>
            <w:r>
              <w:t xml:space="preserve">. 1, упр. 315 </w:t>
            </w:r>
            <w:proofErr w:type="spellStart"/>
            <w:r>
              <w:t>з</w:t>
            </w:r>
            <w:proofErr w:type="spellEnd"/>
            <w:r>
              <w:t xml:space="preserve">. 1, упр. 319 </w:t>
            </w:r>
            <w:proofErr w:type="spellStart"/>
            <w:r>
              <w:t>з</w:t>
            </w:r>
            <w:proofErr w:type="spellEnd"/>
            <w:r>
              <w:t>. 1 (в книге), ЗСП-10, упр. 322 (разобрать устно).</w:t>
            </w:r>
          </w:p>
        </w:tc>
      </w:tr>
      <w:tr w:rsidR="00A87264" w:rsidTr="00A87264">
        <w:trPr>
          <w:trHeight w:val="1930"/>
        </w:trPr>
        <w:tc>
          <w:tcPr>
            <w:tcW w:w="1329" w:type="dxa"/>
          </w:tcPr>
          <w:p w:rsidR="00A87264" w:rsidRPr="00A87264" w:rsidRDefault="00A87264" w:rsidP="00A87264">
            <w:pPr>
              <w:jc w:val="both"/>
            </w:pPr>
            <w:r>
              <w:t>11А, 11Б</w:t>
            </w:r>
          </w:p>
        </w:tc>
        <w:tc>
          <w:tcPr>
            <w:tcW w:w="1451" w:type="dxa"/>
          </w:tcPr>
          <w:p w:rsidR="00A87264" w:rsidRPr="00A87264" w:rsidRDefault="00A87264" w:rsidP="00A87264">
            <w:pPr>
              <w:jc w:val="both"/>
            </w:pPr>
            <w:r>
              <w:t>Литература</w:t>
            </w:r>
          </w:p>
        </w:tc>
        <w:tc>
          <w:tcPr>
            <w:tcW w:w="6716" w:type="dxa"/>
          </w:tcPr>
          <w:p w:rsidR="00A87264" w:rsidRDefault="00A87264" w:rsidP="00A87264">
            <w:pPr>
              <w:jc w:val="both"/>
            </w:pPr>
            <w:r>
              <w:t xml:space="preserve">Письменный ответ на вопрос: </w:t>
            </w:r>
            <w:proofErr w:type="gramStart"/>
            <w:r>
              <w:t>«Какие социальные проблемы современности осмысляются в произведениях В. Распутина?» (по одному из произведений на выбор:</w:t>
            </w:r>
            <w:proofErr w:type="gramEnd"/>
            <w:r>
              <w:t xml:space="preserve"> </w:t>
            </w:r>
            <w:proofErr w:type="gramStart"/>
            <w:r>
              <w:t xml:space="preserve">«Уроки французского», «Прощание с Матёрой», «Живи и помни»). </w:t>
            </w:r>
            <w:proofErr w:type="gramEnd"/>
          </w:p>
        </w:tc>
      </w:tr>
    </w:tbl>
    <w:p w:rsidR="0028147C" w:rsidRDefault="0028147C" w:rsidP="00A87264">
      <w:pPr>
        <w:jc w:val="both"/>
      </w:pPr>
    </w:p>
    <w:sectPr w:rsidR="0028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64"/>
    <w:rsid w:val="0028147C"/>
    <w:rsid w:val="00A8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2020-05-11T10:02:00Z</dcterms:created>
  <dcterms:modified xsi:type="dcterms:W3CDTF">2020-05-11T10:11:00Z</dcterms:modified>
</cp:coreProperties>
</file>