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D3" w:rsidRDefault="003E1C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,в,к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062C7" w:rsidRDefault="00A062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«Контрольная работа по теме: « Плавание тел. 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оздухоплавание»</w:t>
      </w:r>
    </w:p>
    <w:p w:rsidR="003E1C72" w:rsidRDefault="003E1C72">
      <w:pPr>
        <w:rPr>
          <w:rFonts w:ascii="Times New Roman" w:hAnsi="Times New Roman" w:cs="Times New Roman"/>
          <w:sz w:val="28"/>
          <w:szCs w:val="28"/>
        </w:rPr>
      </w:pPr>
      <w:r w:rsidRPr="003E1C72">
        <w:rPr>
          <w:rFonts w:ascii="Times New Roman" w:hAnsi="Times New Roman" w:cs="Times New Roman"/>
          <w:b/>
          <w:sz w:val="28"/>
          <w:szCs w:val="28"/>
        </w:rPr>
        <w:t>На сайте РЭШ</w:t>
      </w:r>
      <w:r>
        <w:rPr>
          <w:rFonts w:ascii="Times New Roman" w:hAnsi="Times New Roman" w:cs="Times New Roman"/>
          <w:sz w:val="28"/>
          <w:szCs w:val="28"/>
        </w:rPr>
        <w:t xml:space="preserve">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27, разбор задач записать в тетрадь, выполнение заданий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,В2</w:t>
      </w:r>
    </w:p>
    <w:p w:rsidR="003E1C72" w:rsidRDefault="003E1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Или: </w:t>
      </w:r>
      <w:r>
        <w:rPr>
          <w:rFonts w:ascii="Times New Roman" w:hAnsi="Times New Roman" w:cs="Times New Roman"/>
          <w:sz w:val="28"/>
          <w:szCs w:val="28"/>
        </w:rPr>
        <w:t>решение задач записью в тетрадь</w:t>
      </w:r>
    </w:p>
    <w:p w:rsidR="003E1C72" w:rsidRPr="003E1C72" w:rsidRDefault="003E1C72" w:rsidP="003E1C7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одинаковых стальных шарика подвесили к коромыслу весов. Нарушится ли равновесие весов, если один из них опустить в сосуд с водой, а другой в керосин?  Плотность воды 1000 кг/м</w:t>
      </w:r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керосина 800 кг/м</w:t>
      </w:r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3E1C72" w:rsidRPr="003E1C72" w:rsidRDefault="003E1C72" w:rsidP="003E1C7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Дубовый брусок объемом 50 дм</w:t>
      </w:r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форму параллелепипеда, опустили в бензин. Определите выталкивающую силу, действующую на брусок. Плотность бензина 710 кг/м</w:t>
      </w:r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3E1C72" w:rsidRPr="003E1C72" w:rsidRDefault="003E1C72" w:rsidP="003E1C7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Поршень гидравлического пресса площадью 360 см</w:t>
      </w:r>
      <w:proofErr w:type="gramStart"/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с силой 18 </w:t>
      </w:r>
      <w:proofErr w:type="spellStart"/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кН.</w:t>
      </w:r>
      <w:proofErr w:type="spellEnd"/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малого поршня 45 см</w:t>
      </w:r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какой силой действует меньший поршень на масло в прессе?</w:t>
      </w:r>
    </w:p>
    <w:p w:rsidR="003E1C72" w:rsidRPr="003E1C72" w:rsidRDefault="003E1C72" w:rsidP="003E1C7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Воздушный шар имеет объем 80 см</w:t>
      </w:r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3.</w:t>
      </w: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наполнен горячим воздухом, плотность которого 1,06 кг/м</w:t>
      </w:r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находится в воздухе плотностью 1,29 кг/м</w:t>
      </w:r>
      <w:r w:rsidRPr="003E1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C72" w:rsidRPr="003E1C72" w:rsidRDefault="003E1C72" w:rsidP="003E1C7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Чему равна подъемная сила воздушного шара?</w:t>
      </w:r>
    </w:p>
    <w:p w:rsidR="003E1C72" w:rsidRPr="003E1C72" w:rsidRDefault="003E1C72" w:rsidP="003E1C7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 и почему изменится подъемная сила шара при увеличении пламени горелки?</w:t>
      </w:r>
    </w:p>
    <w:p w:rsidR="003E1C72" w:rsidRPr="003E1C72" w:rsidRDefault="003E1C72" w:rsidP="003E1C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C72" w:rsidRDefault="003E1C72" w:rsidP="003E1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11а (база), 11б классы</w:t>
      </w:r>
    </w:p>
    <w:p w:rsidR="00A062C7" w:rsidRPr="00A062C7" w:rsidRDefault="00A062C7" w:rsidP="003E1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C7" w:rsidRPr="00A062C7" w:rsidRDefault="00A062C7" w:rsidP="003E1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«Строение атомного ядра. Ядерные силы»</w:t>
      </w:r>
    </w:p>
    <w:p w:rsidR="003E1C72" w:rsidRDefault="003E1C72" w:rsidP="003E1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сайте РЭШ: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 , конспект</w:t>
      </w:r>
      <w:r w:rsidR="00A0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записать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</w:t>
      </w:r>
      <w:r w:rsidR="00A062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радь</w:t>
      </w:r>
      <w:r w:rsidR="00A062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выполнить задания В</w:t>
      </w:r>
      <w:proofErr w:type="gramStart"/>
      <w:r w:rsidR="00A06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A062C7">
        <w:rPr>
          <w:rFonts w:ascii="Times New Roman" w:eastAsia="Times New Roman" w:hAnsi="Times New Roman" w:cs="Times New Roman"/>
          <w:sz w:val="28"/>
          <w:szCs w:val="28"/>
          <w:lang w:eastAsia="ru-RU"/>
        </w:rPr>
        <w:t>,В2</w:t>
      </w:r>
    </w:p>
    <w:p w:rsidR="00A062C7" w:rsidRDefault="00A062C7" w:rsidP="003E1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C7" w:rsidRDefault="00A062C7" w:rsidP="003E1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параграф №78, записать конспект по параграфу в тетрадь, задачи стр.302 (ЕГЭ)</w:t>
      </w:r>
    </w:p>
    <w:p w:rsidR="00A062C7" w:rsidRDefault="00A062C7" w:rsidP="003E1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C7" w:rsidRDefault="00A062C7" w:rsidP="003E1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C7" w:rsidRPr="00A062C7" w:rsidRDefault="00A062C7" w:rsidP="00A06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присылать на адрес электронной почты: </w:t>
      </w:r>
      <w:hyperlink r:id="rId6" w:history="1">
        <w:r w:rsidRPr="00A062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natalia_parfenova@list.ru</w:t>
        </w:r>
      </w:hyperlink>
    </w:p>
    <w:p w:rsidR="00A062C7" w:rsidRPr="003E1C72" w:rsidRDefault="00A062C7" w:rsidP="003E1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89374094112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C72" w:rsidRPr="003E1C72" w:rsidRDefault="003E1C72" w:rsidP="003E1C7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C72" w:rsidRPr="003E1C72" w:rsidRDefault="003E1C72" w:rsidP="003E1C7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C72" w:rsidRPr="003E1C72" w:rsidRDefault="003E1C72">
      <w:pPr>
        <w:rPr>
          <w:rFonts w:ascii="Times New Roman" w:hAnsi="Times New Roman" w:cs="Times New Roman"/>
          <w:sz w:val="28"/>
          <w:szCs w:val="28"/>
        </w:rPr>
      </w:pPr>
    </w:p>
    <w:sectPr w:rsidR="003E1C72" w:rsidRPr="003E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029A"/>
    <w:multiLevelType w:val="hybridMultilevel"/>
    <w:tmpl w:val="974E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22DA3"/>
    <w:multiLevelType w:val="hybridMultilevel"/>
    <w:tmpl w:val="45D0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87"/>
    <w:rsid w:val="003E1C72"/>
    <w:rsid w:val="006B11D3"/>
    <w:rsid w:val="00A062C7"/>
    <w:rsid w:val="00A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_parfenov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2020-04-11T10:48:00Z</dcterms:created>
  <dcterms:modified xsi:type="dcterms:W3CDTF">2020-04-11T10:48:00Z</dcterms:modified>
</cp:coreProperties>
</file>