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17" w:rsidRPr="00C242A2" w:rsidRDefault="00604229" w:rsidP="00FA739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13</w:t>
      </w:r>
      <w:r w:rsidR="00044B17" w:rsidRPr="00C242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.04.2020</w:t>
      </w:r>
    </w:p>
    <w:p w:rsidR="00C242A2" w:rsidRDefault="00C242A2" w:rsidP="00FA73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C242A2" w:rsidRPr="005C5990" w:rsidRDefault="00C242A2" w:rsidP="00FA73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44B17" w:rsidRPr="00044B17" w:rsidRDefault="004473CC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История России </w:t>
      </w:r>
      <w:r w:rsidR="0060422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10а</w:t>
      </w:r>
      <w:r w:rsidR="00044B17" w:rsidRPr="00044B1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класс</w:t>
      </w:r>
    </w:p>
    <w:p w:rsidR="00044B17" w:rsidRDefault="004473C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П.37</w:t>
      </w:r>
      <w:r w:rsidR="00621FF1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-читать. Выполнить задания: </w:t>
      </w:r>
    </w:p>
    <w:p w:rsidR="004473CC" w:rsidRPr="00FA739B" w:rsidRDefault="004473CC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39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</w:t>
      </w:r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>. К истории какого царствования относятся эти события? Впишите номера ответов.</w:t>
      </w:r>
    </w:p>
    <w:p w:rsidR="004473CC" w:rsidRPr="00FA739B" w:rsidRDefault="004473CC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Отмена местничества.</w:t>
      </w:r>
    </w:p>
    <w:p w:rsidR="004473CC" w:rsidRPr="00FA739B" w:rsidRDefault="004473CC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>2) поход атамана Василия Уса.</w:t>
      </w:r>
    </w:p>
    <w:p w:rsidR="004473CC" w:rsidRPr="00FA739B" w:rsidRDefault="004473CC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Появление </w:t>
      </w:r>
      <w:proofErr w:type="spellStart"/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Расправной</w:t>
      </w:r>
      <w:proofErr w:type="spellEnd"/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палаты.</w:t>
      </w:r>
    </w:p>
    <w:p w:rsidR="004473CC" w:rsidRPr="00FA739B" w:rsidRDefault="004473CC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>4) принятие Соборного уложения.</w:t>
      </w:r>
    </w:p>
    <w:p w:rsidR="004473CC" w:rsidRPr="00FA739B" w:rsidRDefault="004473CC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>5) Открытие Славяно-латинского училища.</w:t>
      </w:r>
    </w:p>
    <w:p w:rsidR="004473CC" w:rsidRPr="00FA739B" w:rsidRDefault="004473CC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>6) Создание приказа Тайных дел.</w:t>
      </w:r>
    </w:p>
    <w:p w:rsidR="004473CC" w:rsidRPr="00FA739B" w:rsidRDefault="004473CC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7) </w:t>
      </w:r>
      <w:proofErr w:type="spellStart"/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>Чигиринские</w:t>
      </w:r>
      <w:proofErr w:type="spellEnd"/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походы.</w:t>
      </w:r>
    </w:p>
    <w:p w:rsidR="004473CC" w:rsidRPr="00FA739B" w:rsidRDefault="004473CC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Правление Алексея Михайловича______________________________________</w:t>
      </w:r>
    </w:p>
    <w:p w:rsidR="004473CC" w:rsidRPr="00FA739B" w:rsidRDefault="004473CC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739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Правление Федора Алексеевича _______________________________________</w:t>
      </w:r>
    </w:p>
    <w:p w:rsidR="00621FF1" w:rsidRPr="00FA739B" w:rsidRDefault="00621FF1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21FF1" w:rsidRDefault="00621FF1" w:rsidP="00621F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1F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21FF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Заполните таблицу</w:t>
      </w: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3190"/>
        <w:gridCol w:w="3190"/>
        <w:gridCol w:w="3191"/>
      </w:tblGrid>
      <w:tr w:rsidR="00621FF1" w:rsidTr="00621FF1"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21FF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В какой области проведены реформы</w:t>
            </w:r>
          </w:p>
        </w:tc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21FF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Реформы правительства Федора </w:t>
            </w:r>
            <w:r w:rsidR="0024130C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Алексеевича</w:t>
            </w:r>
          </w:p>
        </w:tc>
        <w:tc>
          <w:tcPr>
            <w:tcW w:w="3191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21FF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Намечаемые проекты дальнейших преобразований</w:t>
            </w:r>
          </w:p>
        </w:tc>
      </w:tr>
      <w:tr w:rsidR="00621FF1" w:rsidTr="00621FF1"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F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Центральное управление</w:t>
            </w:r>
          </w:p>
          <w:p w:rsidR="00621FF1" w:rsidRPr="00621FF1" w:rsidRDefault="00621FF1" w:rsidP="00621FF1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1FF1" w:rsidTr="00621FF1"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F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Военное дело</w:t>
            </w:r>
          </w:p>
          <w:p w:rsidR="00621FF1" w:rsidRPr="00621FF1" w:rsidRDefault="00621FF1" w:rsidP="00621F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1FF1" w:rsidTr="00621FF1"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F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Сбор налогов</w:t>
            </w:r>
          </w:p>
          <w:p w:rsidR="00621FF1" w:rsidRPr="00621FF1" w:rsidRDefault="00621FF1" w:rsidP="00621F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1FF1" w:rsidTr="00621FF1"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F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Местное управление</w:t>
            </w:r>
          </w:p>
          <w:p w:rsidR="00621FF1" w:rsidRPr="00621FF1" w:rsidRDefault="00621FF1" w:rsidP="00621F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1FF1" w:rsidTr="00621FF1"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F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Церковное управление</w:t>
            </w:r>
          </w:p>
          <w:p w:rsidR="00621FF1" w:rsidRPr="00621FF1" w:rsidRDefault="00621FF1" w:rsidP="00621F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1FF1" w:rsidTr="00621FF1"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F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Культура, быт</w:t>
            </w:r>
          </w:p>
          <w:p w:rsidR="00621FF1" w:rsidRPr="00621FF1" w:rsidRDefault="00621FF1" w:rsidP="00621F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  <w:shd w:val="clear" w:color="auto" w:fill="FFFFFF" w:themeFill="background1"/>
          </w:tcPr>
          <w:p w:rsidR="00621FF1" w:rsidRPr="00621FF1" w:rsidRDefault="00621FF1" w:rsidP="00621F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473CC" w:rsidRDefault="004473CC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044B17" w:rsidRPr="00707617" w:rsidRDefault="00044B17" w:rsidP="00044B17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C242A2" w:rsidRDefault="00C242A2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604229" w:rsidRDefault="00604229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604229" w:rsidRDefault="00604229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604229" w:rsidRDefault="00604229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044B17" w:rsidRPr="00FA739B" w:rsidRDefault="00604229" w:rsidP="00044B17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Обществознание </w:t>
      </w:r>
      <w:r w:rsidR="00FA739B" w:rsidRPr="00FA739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7</w:t>
      </w:r>
      <w:r w:rsidR="00044B17" w:rsidRPr="00FA739B">
        <w:rPr>
          <w:rFonts w:ascii="Times New Roman" w:hAnsi="Times New Roman" w:cs="Times New Roman"/>
          <w:b/>
          <w:color w:val="FF0000"/>
          <w:sz w:val="26"/>
          <w:szCs w:val="26"/>
        </w:rPr>
        <w:t>в класс</w:t>
      </w:r>
    </w:p>
    <w:p w:rsidR="00604229" w:rsidRPr="0024392A" w:rsidRDefault="00604229" w:rsidP="00044B1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 2.</w:t>
      </w:r>
    </w:p>
    <w:p w:rsidR="00C242A2" w:rsidRPr="0024392A" w:rsidRDefault="00604229" w:rsidP="00044B17">
      <w:pPr>
        <w:rPr>
          <w:rFonts w:ascii="Times New Roman" w:hAnsi="Times New Roman" w:cs="Times New Roman"/>
          <w:sz w:val="26"/>
          <w:szCs w:val="26"/>
        </w:rPr>
      </w:pPr>
      <w:r w:rsidRPr="00243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Прочитать § 15 до конца. </w:t>
      </w:r>
    </w:p>
    <w:p w:rsidR="00604229" w:rsidRPr="0024392A" w:rsidRDefault="00604229" w:rsidP="00604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4392A">
        <w:rPr>
          <w:rFonts w:ascii="Times New Roman" w:hAnsi="Times New Roman" w:cs="Times New Roman"/>
          <w:sz w:val="26"/>
          <w:szCs w:val="26"/>
        </w:rPr>
        <w:t xml:space="preserve">стр. 128- </w:t>
      </w:r>
      <w:r w:rsidRPr="0024392A">
        <w:rPr>
          <w:rFonts w:ascii="Times New Roman" w:hAnsi="Times New Roman" w:cs="Times New Roman"/>
          <w:i/>
          <w:sz w:val="26"/>
          <w:szCs w:val="26"/>
        </w:rPr>
        <w:t>Загрязнение атмосферы</w:t>
      </w:r>
      <w:r w:rsidRPr="0024392A">
        <w:rPr>
          <w:rFonts w:ascii="Times New Roman" w:hAnsi="Times New Roman" w:cs="Times New Roman"/>
          <w:sz w:val="26"/>
          <w:szCs w:val="26"/>
        </w:rPr>
        <w:t>; стр.130-</w:t>
      </w:r>
      <w:r w:rsidRPr="0024392A">
        <w:rPr>
          <w:rFonts w:ascii="Times New Roman" w:hAnsi="Times New Roman" w:cs="Times New Roman"/>
          <w:i/>
          <w:sz w:val="26"/>
          <w:szCs w:val="26"/>
        </w:rPr>
        <w:t>Загрязнение воды и почвы</w:t>
      </w:r>
      <w:r w:rsidRPr="0024392A">
        <w:rPr>
          <w:rFonts w:ascii="Times New Roman" w:hAnsi="Times New Roman" w:cs="Times New Roman"/>
          <w:sz w:val="26"/>
          <w:szCs w:val="26"/>
        </w:rPr>
        <w:t xml:space="preserve">. </w:t>
      </w:r>
      <w:r w:rsidRPr="00243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Задание: </w:t>
      </w:r>
      <w:r w:rsidRPr="00243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работая с текстом </w:t>
      </w:r>
      <w:proofErr w:type="gramStart"/>
      <w:r w:rsidRPr="00243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учебника</w:t>
      </w:r>
      <w:proofErr w:type="gramEnd"/>
      <w:r w:rsidRPr="00243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напишите  о причинах загрязнения отдельных частей биосферы и опасных последствиях этого загрязнения для человечества по следующему плану:</w:t>
      </w:r>
    </w:p>
    <w:p w:rsidR="00604229" w:rsidRPr="0024392A" w:rsidRDefault="00604229" w:rsidP="00604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43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Причины (источники) загрязнения.</w:t>
      </w:r>
    </w:p>
    <w:p w:rsidR="00604229" w:rsidRPr="0024392A" w:rsidRDefault="00604229" w:rsidP="00604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3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Последствия для человечества.</w:t>
      </w:r>
    </w:p>
    <w:p w:rsidR="00604229" w:rsidRPr="0024392A" w:rsidRDefault="00604229" w:rsidP="00604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43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Сделать </w:t>
      </w:r>
      <w:r w:rsidRPr="002439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вывод.</w:t>
      </w:r>
    </w:p>
    <w:p w:rsidR="00264A2F" w:rsidRPr="0024392A" w:rsidRDefault="00264A2F" w:rsidP="00044B17">
      <w:pPr>
        <w:rPr>
          <w:rFonts w:ascii="Times New Roman" w:hAnsi="Times New Roman" w:cs="Times New Roman"/>
          <w:sz w:val="26"/>
          <w:szCs w:val="26"/>
        </w:rPr>
      </w:pPr>
    </w:p>
    <w:p w:rsidR="00044B17" w:rsidRDefault="00044B17" w:rsidP="0004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2A5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C742A5">
        <w:rPr>
          <w:sz w:val="28"/>
          <w:szCs w:val="28"/>
        </w:rPr>
        <w:t xml:space="preserve"> 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C742A5">
        <w:rPr>
          <w:rFonts w:ascii="Times New Roman" w:hAnsi="Times New Roman" w:cs="Times New Roman"/>
          <w:sz w:val="28"/>
          <w:szCs w:val="28"/>
        </w:rPr>
        <w:t xml:space="preserve">  с 14.00 до 15.00.</w:t>
      </w:r>
    </w:p>
    <w:p w:rsidR="00044B17" w:rsidRDefault="00044B17" w:rsidP="0004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39B" w:rsidRDefault="00FA739B" w:rsidP="005C5990">
      <w:pPr>
        <w:rPr>
          <w:rFonts w:ascii="Times New Roman" w:hAnsi="Times New Roman" w:cs="Times New Roman"/>
          <w:b/>
          <w:sz w:val="25"/>
          <w:szCs w:val="25"/>
        </w:rPr>
      </w:pPr>
    </w:p>
    <w:p w:rsidR="005C5990" w:rsidRPr="00FA739B" w:rsidRDefault="00852DBA" w:rsidP="005C5990">
      <w:pPr>
        <w:rPr>
          <w:rFonts w:ascii="Times New Roman" w:hAnsi="Times New Roman" w:cs="Times New Roman"/>
          <w:b/>
          <w:color w:val="FF0000"/>
          <w:sz w:val="25"/>
          <w:szCs w:val="25"/>
        </w:rPr>
      </w:pPr>
      <w:r>
        <w:rPr>
          <w:rFonts w:ascii="Times New Roman" w:hAnsi="Times New Roman" w:cs="Times New Roman"/>
          <w:b/>
          <w:color w:val="FF0000"/>
          <w:sz w:val="25"/>
          <w:szCs w:val="25"/>
        </w:rPr>
        <w:t>ОДНКНР – 5д,5е</w:t>
      </w:r>
      <w:r w:rsidR="005C5990" w:rsidRPr="00FA739B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класс</w:t>
      </w:r>
    </w:p>
    <w:p w:rsidR="00852DBA" w:rsidRDefault="0024392A" w:rsidP="005C5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стр.120-127 читать и рассказать родителям, что узнали нового. Работая с текстом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учебника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выполните </w:t>
      </w:r>
      <w:r w:rsidRPr="0024392A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sz w:val="32"/>
          <w:szCs w:val="32"/>
        </w:rPr>
        <w:t>: выписать основные понятия и термины и объяснить их.</w:t>
      </w:r>
    </w:p>
    <w:p w:rsidR="0024392A" w:rsidRDefault="0024392A" w:rsidP="005C5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1009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7606"/>
      </w:tblGrid>
      <w:tr w:rsidR="0024392A" w:rsidRPr="00A45D20" w:rsidTr="0024392A">
        <w:trPr>
          <w:trHeight w:val="628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D20" w:rsidRPr="00A45D20" w:rsidRDefault="0024392A" w:rsidP="00A20E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</w:pPr>
            <w:r w:rsidRPr="0024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Основные понятия и термины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D20" w:rsidRPr="00A45D20" w:rsidRDefault="0024392A" w:rsidP="00A20E1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439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Религия, учение Будды </w:t>
            </w:r>
            <w:proofErr w:type="spellStart"/>
            <w:r w:rsidRPr="002439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Шакьямуни</w:t>
            </w:r>
            <w:proofErr w:type="spellEnd"/>
            <w:r w:rsidRPr="002439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 деяния,  карма, </w:t>
            </w:r>
            <w:proofErr w:type="spellStart"/>
            <w:r w:rsidRPr="002439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восьмиричный</w:t>
            </w:r>
            <w:proofErr w:type="spellEnd"/>
            <w:r w:rsidRPr="002439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путь,  ступа,  дацан,  медитация</w:t>
            </w:r>
            <w:proofErr w:type="gramEnd"/>
          </w:p>
        </w:tc>
      </w:tr>
    </w:tbl>
    <w:p w:rsidR="00852DBA" w:rsidRDefault="00852DBA" w:rsidP="005C5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5990" w:rsidRPr="00707617" w:rsidRDefault="005C5990" w:rsidP="005C5990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044B17" w:rsidRPr="00C742A5" w:rsidRDefault="00044B17" w:rsidP="00044B17">
      <w:pPr>
        <w:spacing w:after="0" w:line="240" w:lineRule="auto"/>
        <w:rPr>
          <w:sz w:val="28"/>
          <w:szCs w:val="28"/>
        </w:rPr>
      </w:pPr>
    </w:p>
    <w:p w:rsidR="00044B17" w:rsidRPr="0024392A" w:rsidRDefault="0024392A" w:rsidP="00044B1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392A">
        <w:rPr>
          <w:rFonts w:ascii="Times New Roman" w:hAnsi="Times New Roman" w:cs="Times New Roman"/>
          <w:b/>
          <w:sz w:val="26"/>
          <w:szCs w:val="26"/>
          <w:u w:val="single"/>
        </w:rPr>
        <w:t>История России 9б класс.</w:t>
      </w:r>
    </w:p>
    <w:p w:rsidR="0024392A" w:rsidRPr="00560F69" w:rsidRDefault="0024392A" w:rsidP="00044B17">
      <w:pPr>
        <w:rPr>
          <w:rFonts w:ascii="Times New Roman" w:hAnsi="Times New Roman" w:cs="Times New Roman"/>
          <w:sz w:val="26"/>
          <w:szCs w:val="26"/>
        </w:rPr>
      </w:pPr>
      <w:r w:rsidRPr="00560F69">
        <w:rPr>
          <w:rFonts w:ascii="Times New Roman" w:hAnsi="Times New Roman" w:cs="Times New Roman"/>
          <w:sz w:val="26"/>
          <w:szCs w:val="26"/>
        </w:rPr>
        <w:t xml:space="preserve">стр. 36-41-читать. Это материал для самостоятельной работы. </w:t>
      </w:r>
    </w:p>
    <w:p w:rsidR="00560F69" w:rsidRDefault="0024392A" w:rsidP="00044B17">
      <w:pPr>
        <w:rPr>
          <w:rFonts w:ascii="Times New Roman" w:hAnsi="Times New Roman" w:cs="Times New Roman"/>
          <w:b/>
          <w:sz w:val="24"/>
          <w:szCs w:val="24"/>
        </w:rPr>
      </w:pPr>
      <w:r w:rsidRPr="0024392A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24392A" w:rsidRDefault="0024392A" w:rsidP="00044B17">
      <w:pPr>
        <w:rPr>
          <w:rFonts w:ascii="Times New Roman" w:hAnsi="Times New Roman" w:cs="Times New Roman"/>
          <w:sz w:val="26"/>
          <w:szCs w:val="26"/>
        </w:rPr>
      </w:pPr>
      <w:r w:rsidRPr="0024392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560F69" w:rsidRPr="00560F69">
        <w:rPr>
          <w:rFonts w:ascii="Times New Roman" w:hAnsi="Times New Roman" w:cs="Times New Roman"/>
          <w:sz w:val="26"/>
          <w:szCs w:val="26"/>
        </w:rPr>
        <w:t xml:space="preserve">Выписать из учебника названия типов начальных школ, существовавших во второй половине </w:t>
      </w:r>
      <w:r w:rsidR="00560F69" w:rsidRPr="00560F6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="00560F69" w:rsidRPr="00560F69">
        <w:rPr>
          <w:rFonts w:ascii="Times New Roman" w:hAnsi="Times New Roman" w:cs="Times New Roman"/>
          <w:sz w:val="26"/>
          <w:szCs w:val="26"/>
        </w:rPr>
        <w:t xml:space="preserve"> в. в Российской империи.</w:t>
      </w:r>
      <w:proofErr w:type="gramEnd"/>
    </w:p>
    <w:p w:rsidR="00560F69" w:rsidRPr="00560F69" w:rsidRDefault="00560F69" w:rsidP="00044B17">
      <w:pPr>
        <w:rPr>
          <w:rFonts w:ascii="Times New Roman" w:hAnsi="Times New Roman" w:cs="Times New Roman"/>
          <w:sz w:val="26"/>
          <w:szCs w:val="26"/>
        </w:rPr>
      </w:pPr>
      <w:r w:rsidRPr="00560F6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560F69">
        <w:rPr>
          <w:rFonts w:ascii="Times New Roman" w:hAnsi="Times New Roman" w:cs="Times New Roman"/>
          <w:sz w:val="26"/>
          <w:szCs w:val="26"/>
        </w:rPr>
        <w:t xml:space="preserve">Опираясь на текст параграфа и дополнительный материал, заполните таблицу </w:t>
      </w:r>
      <w:r w:rsidRPr="00560F69">
        <w:rPr>
          <w:rFonts w:ascii="Times New Roman" w:hAnsi="Times New Roman" w:cs="Times New Roman"/>
          <w:sz w:val="26"/>
          <w:szCs w:val="26"/>
          <w:u w:val="single"/>
        </w:rPr>
        <w:t xml:space="preserve">«Развитие естественных наук во второй половине </w:t>
      </w:r>
      <w:r w:rsidRPr="00560F69">
        <w:rPr>
          <w:rFonts w:ascii="Times New Roman" w:hAnsi="Times New Roman" w:cs="Times New Roman"/>
          <w:sz w:val="26"/>
          <w:szCs w:val="26"/>
          <w:u w:val="single"/>
          <w:lang w:val="en-US"/>
        </w:rPr>
        <w:t>XIX</w:t>
      </w:r>
      <w:r w:rsidRPr="00560F69">
        <w:rPr>
          <w:rFonts w:ascii="Times New Roman" w:hAnsi="Times New Roman" w:cs="Times New Roman"/>
          <w:sz w:val="26"/>
          <w:szCs w:val="26"/>
          <w:u w:val="single"/>
        </w:rPr>
        <w:t xml:space="preserve"> в.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560F69">
        <w:rPr>
          <w:rFonts w:ascii="Times New Roman" w:hAnsi="Times New Roman" w:cs="Times New Roman"/>
          <w:sz w:val="26"/>
          <w:szCs w:val="26"/>
        </w:rPr>
        <w:t xml:space="preserve">Самостоятельно найденные данные отметьте </w:t>
      </w:r>
      <w:r w:rsidRPr="00560F69">
        <w:rPr>
          <w:rFonts w:ascii="Times New Roman" w:hAnsi="Times New Roman" w:cs="Times New Roman"/>
          <w:color w:val="FF0000"/>
          <w:sz w:val="26"/>
          <w:szCs w:val="26"/>
        </w:rPr>
        <w:t>красным цветом</w:t>
      </w:r>
      <w:r w:rsidRPr="00560F69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0F69" w:rsidTr="00560F69">
        <w:tc>
          <w:tcPr>
            <w:tcW w:w="3190" w:type="dxa"/>
          </w:tcPr>
          <w:p w:rsidR="00560F69" w:rsidRPr="00560F69" w:rsidRDefault="00560F69" w:rsidP="00560F6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60F69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Ученый</w:t>
            </w:r>
          </w:p>
          <w:p w:rsidR="00560F69" w:rsidRPr="00560F69" w:rsidRDefault="00560F69" w:rsidP="00560F6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560F69" w:rsidRPr="00560F69" w:rsidRDefault="00560F69" w:rsidP="00560F6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60F69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Отрасль науки</w:t>
            </w:r>
          </w:p>
        </w:tc>
        <w:tc>
          <w:tcPr>
            <w:tcW w:w="3191" w:type="dxa"/>
          </w:tcPr>
          <w:p w:rsidR="00560F69" w:rsidRPr="00560F69" w:rsidRDefault="00560F69" w:rsidP="00560F6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60F69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Открытие</w:t>
            </w:r>
          </w:p>
        </w:tc>
      </w:tr>
    </w:tbl>
    <w:p w:rsidR="00044B17" w:rsidRDefault="00044B17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560F69" w:rsidRPr="00560F69" w:rsidRDefault="00560F69" w:rsidP="00560F69">
      <w:pPr>
        <w:autoSpaceDE w:val="0"/>
        <w:autoSpaceDN w:val="0"/>
        <w:spacing w:before="120" w:after="227" w:line="240" w:lineRule="auto"/>
        <w:ind w:left="567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560F69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lastRenderedPageBreak/>
        <w:t>ИРК- 8а, 8в класс</w:t>
      </w:r>
    </w:p>
    <w:p w:rsidR="00560F69" w:rsidRPr="00707617" w:rsidRDefault="00560F69" w:rsidP="00560F69">
      <w:pPr>
        <w:autoSpaceDE w:val="0"/>
        <w:autoSpaceDN w:val="0"/>
        <w:spacing w:before="120" w:after="227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§ 19. Освоение края в 70–80-е годы XVII века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Обороноспособность Пензенского края в 70-е гг.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XVII </w:t>
      </w:r>
      <w:proofErr w:type="gramStart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Крестьянская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война под предводительством С.Т. Разина пагубно отразилась на состоянии обороноспособности Среднего Поволжья. Это и понятно. </w:t>
      </w:r>
      <w:hyperlink r:id="rId4" w:history="1">
        <w:r w:rsidRPr="00BF0824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Пензенская засечная черта 1676-1680 гг." href="unsaved://ThtmlViewer.htm/big1.jpg" style="position:absolute;left:0;text-align:left;margin-left:-32pt;margin-top:0;width:24pt;height:24pt;z-index:251660288;mso-wrap-distance-left:7.5pt;mso-wrap-distance-top:11.25pt;mso-wrap-distance-right:7.5pt;mso-wrap-distance-bottom:11.2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Многие гарнизоны городов-крепостей и острогов засечных черт, как мы видели, перешли на сторону повстанцев. Естественно, над этими служилыми людьми была учинена государева расправа. Одних казнили, другие бежали, третьи жили в постоянном страхе.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1671 г.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инсарский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воевода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Вышеславцев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доносил царю, что по «…черте казачьи службы татар и мордвы ныне впусте и пашни залегли», что одни умерли или убиты, а другие бежали в Пензенский, Саранский 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Нижнеломовский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уезды.</w:t>
      </w:r>
      <w:proofErr w:type="gramEnd"/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Между тем интересы обороны страны требовали создания новых укреплений. В 1675 г. правительство распорядилось провести Пензенскую засечную черту. Ответственным за строительные работы был назначен князь П. Долгоруков. В 1676 г. его сменил саранский воевода П. Языков. Строителями засечной черты были определены жители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Ядринска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которые должны были выделить с пяти дворов по человеку со своим инструментом и подводами. Однако набор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ядринцев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осуществлялся плохо, и с 1678 г. «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деловцев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стали набирать из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инсарцев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(как с посада, так и из уезда). К 1680 г. строительство Пензенской оборонительной черты было в основном завершено. 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Пензенская засечная черта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Новая засечная черта соединила Инсар с Пензой. От Инсара до верховий Мокши черта шла лесом, а затем до Пензы – степью. 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Пензенские укрепления начинались от озера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Долгое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реки Суры и шли на северо-запад к речке Пензе. Это был земляной вал. У р. Пензы, в лесу (он рос на месте современных улиц Индустриальной, Токарной, Металлистов) находилась засека. Её сменял вал, где в районе Красной Горки современной Пензы стояла «проезжая Красная башня». Его следы заметны и сейчас. От Тамбовской заставы он пролегает вдоль улицы Первомайской. По его гребню поставлена ограда городского зоопарка. Далее вал шёл к заповедному лесу, что тянулся западнее города, и заканчивался Глухой башней.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Через заповедный лес на 5450 сажен (1 сажень = 2,1 м) шла засека. Словом «засека» старожилы и поныне называют пригородный лес в сторону с.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Арбеково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заповедных лесах запрещались самовольная рубка деревьев и кустарников, заготовка лыка и веников, прокладывание дорог и тропинок, разведение костров, пастьба скота. С виновных взимали штраф, а за нанесённый большой урон посылали на каторгу. Об этом указе населению сообщалось в церквах во время воскресной службы.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5" w:history="1">
        <w:r w:rsidRPr="00BF0824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 id="_x0000_s1027" type="#_x0000_t75" alt="Крепость Мокшан. План XVIII в." href="unsaved://ThtmlViewer.htm/big3.jpg" style="position:absolute;left:0;text-align:left;margin-left:0;margin-top:0;width:24pt;height:24pt;z-index:251661312;mso-wrap-distance-left:7.5pt;mso-wrap-distance-top:11.25pt;mso-wrap-distance-right:7.5pt;mso-wrap-distance-bottom:11.25pt;mso-position-horizontal:left;mso-position-horizontal-relative:text;mso-position-vertical-relative:line" o:allowoverlap="f" o:button="t">
              <w10:wrap type="square"/>
            </v:shape>
          </w:pict>
        </w:r>
      </w:hyperlink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стыке заповедного леса и степи стояла башня. От неё в северо-западном направлении к р.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Рамзайке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шёл вал. Он чётко прослеживается около железнодорожного разъезда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Пяша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На возвышенном месте у р.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Рамзайки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стоял «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Рамзаевский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острог». Он был построен в 1678 г. В плане острог представлял собой четырехугольник, каждая сторона которого равнялась 57 саженям. От «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Рамзаевского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острога» вал по-прежнему идёт в северо-западном направлении к р. Мокше. Он и сейчас ещё хорошо выражен, особенно у посёлка Мирный.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На крутом берегу р. Мокши стояла крепость Мокшан. Она представляла в плане квадрат, длина сторон которого составляла по 100 сажен. Мокшан имел шесть башен: четыре угловые и две проезжие. От одной проезжей башни шла дорога на Инсар, от другой – на Пензу. Город охраняли стрельцы, конные казаки, пушкари, воротники. От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Мокшанской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крепости вал шёл к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Мокшанскому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лесу. Этот лес был заповедным. По нему тянулась засека. Она доходила до «старой» черты 40-х гг. XVII в. западнее с.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Лухменский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Майдан.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Освоение края в 80-е гг. XVII </w:t>
      </w:r>
      <w:proofErr w:type="gramStart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конце XVII в. набеги крымских и ногайских татар в пределы Пензенского края хотя и уменьшились, но всё ещё продолжались. Поэтому было решено продолжить строительство укреплённых пунктов. В 1681 г. к востоку от Пензы, на р.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Луёвке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Юловке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притоке Суры, казаки Саранской 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черт около древнего городища основали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Налуёвское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городище (ныне г. Городище).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1683 г. был построен город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Сызран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(ныне г. Сызрань Самарской обл.) и заселён переведенцами из Казани,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Тетюш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Чебоксар. </w:t>
      </w:r>
      <w:proofErr w:type="gramEnd"/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Новые населённые пункты нуждались в охране. 23 декабря 1685 г. цари Иван Алексеевич и Пётр Алексеевич и их сестра царевна Софья Алексеевна указали построить новую засечную черту южнее старых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Корсунской. Планировалось, что она пройдёт от Казачьих гор, находящихся южнее Сызрани на правом берегу р. Волги, до Тураева городища (ныне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Русское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Труёво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Сосновоборского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р-на Пензенской обл.) и до р. Суры, её протяжённость будет 70 вёрст 342 сажени (около 80 км) и построено будет 4 городка. </w:t>
      </w:r>
      <w:hyperlink r:id="rId6" w:history="1">
        <w:r w:rsidRPr="00BF0824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 id="_x0000_s1028" type="#_x0000_t75" alt="Засечный вал у с. Мокшан" href="unsaved://ThtmlViewer.htm/big11.jpg" style="position:absolute;left:0;text-align:left;margin-left:-32pt;margin-top:0;width:24pt;height:24pt;z-index:251662336;mso-wrap-distance-left:7.5pt;mso-wrap-distance-top:11.25pt;mso-wrap-distance-right:7.5pt;mso-wrap-distance-bottom:11.2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строительству черты приписывались служилые люди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Корсунской черт, местное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инородническое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население, помещичьи и монастырские крестьяне, горожане Средней Волги. Требовалось поставить одного человека с десяти дворов. Так, лишь с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Арзамасского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Нижегородского 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Шацкого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уездов намечалось взять работных людей к валовому делу 5379 человек из 53801 двора. Местом сбора «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деловцев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был намечен город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Сызран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куда они должны были прибыть 1 мая. Однако намеченная засечная черта построена не была. Это было доказано профессором В.И. Лебедевым, крупным исследователем оборонительной системы Русского государства ХVI–ХVIII вв. Были лишь построены город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Кашпир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р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.В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олги в 1678 г. и земляной вал около него, а также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Торуёвская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слобода в 1689 г. около Тураева городища.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Проведение Пензенской засечной черты, строительство новых укрепленных пунктов способствовали дальнейшему заселению края. Сначала осваивались земли между засечными чертами, а затем и южнее.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1698 г. строятся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Сердобинская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(ныне г. Сердобск, Пензенская обл.) и Петровская (ныне г. Петровск, Саратовская область) слободы на р. Медведице.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немалой степени этому способствовал набег кочевников на пензенские земли в 1693 г. Вторжения крымских и ногайских татар в пределы Пензенского края прекратились только после сооружения мощных волго-донских земляных укреплений в 1717–1720 гг. На рубеже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VII–ХVIII вв. Пензенский край из пограничной окраины Русского государства превратился во внутреннюю область страны. И город Пенза утратил своё былое военное значение.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sz w:val="23"/>
          <w:szCs w:val="23"/>
          <w:lang w:val="en-US" w:eastAsia="ru-RU"/>
        </w:rPr>
        <w:t> 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ВОПРОСЫ И ЗАДАНИЯ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1. 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отразилась крестьянская война под предводительством С.Т. Разина на Пензенском крае?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2.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Подумайте, чем было вызвано строительство большого количества городов в 80-е годы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VII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</w:t>
      </w:r>
    </w:p>
    <w:p w:rsidR="00560F69" w:rsidRPr="00707617" w:rsidRDefault="00560F69" w:rsidP="00560F69">
      <w:pPr>
        <w:autoSpaceDE w:val="0"/>
        <w:autoSpaceDN w:val="0"/>
        <w:spacing w:after="0" w:line="310" w:lineRule="atLeast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Кто принимал участие в строительстве оборонных сооружений в Пензенском крае?</w:t>
      </w:r>
    </w:p>
    <w:p w:rsidR="00560F69" w:rsidRDefault="00560F69" w:rsidP="00560F69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       4.</w:t>
      </w:r>
      <w:r w:rsidRPr="00707617">
        <w:rPr>
          <w:rFonts w:ascii="Arial" w:eastAsia="Times New Roman" w:hAnsi="Arial" w:cs="Arial"/>
          <w:sz w:val="23"/>
          <w:szCs w:val="23"/>
          <w:lang w:eastAsia="ru-RU"/>
        </w:rPr>
        <w:t xml:space="preserve"> Сравните развитие Пензенского края в 70-е и 80-е гг. </w:t>
      </w:r>
      <w:proofErr w:type="gramStart"/>
      <w:r w:rsidRPr="00707617">
        <w:rPr>
          <w:rFonts w:ascii="Arial" w:eastAsia="Times New Roman" w:hAnsi="Arial" w:cs="Arial"/>
          <w:sz w:val="23"/>
          <w:szCs w:val="23"/>
          <w:lang w:eastAsia="ru-RU"/>
        </w:rPr>
        <w:t>Х</w:t>
      </w:r>
      <w:proofErr w:type="gramEnd"/>
      <w:r w:rsidRPr="00707617">
        <w:rPr>
          <w:rFonts w:ascii="Arial" w:eastAsia="Times New Roman" w:hAnsi="Arial" w:cs="Arial"/>
          <w:sz w:val="23"/>
          <w:szCs w:val="23"/>
          <w:lang w:val="en-US" w:eastAsia="ru-RU"/>
        </w:rPr>
        <w:t>VII</w:t>
      </w:r>
      <w:r w:rsidRPr="00707617">
        <w:rPr>
          <w:rFonts w:ascii="Arial" w:eastAsia="Times New Roman" w:hAnsi="Arial" w:cs="Arial"/>
          <w:sz w:val="23"/>
          <w:szCs w:val="23"/>
          <w:lang w:eastAsia="ru-RU"/>
        </w:rPr>
        <w:t xml:space="preserve"> в.</w:t>
      </w:r>
    </w:p>
    <w:p w:rsidR="00560F69" w:rsidRPr="00707617" w:rsidRDefault="00560F69" w:rsidP="00560F69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560F69" w:rsidRPr="00044B17" w:rsidRDefault="00560F69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560F69" w:rsidRPr="00044B17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4B17"/>
    <w:rsid w:val="00044B17"/>
    <w:rsid w:val="0024130C"/>
    <w:rsid w:val="0024392A"/>
    <w:rsid w:val="00264A2F"/>
    <w:rsid w:val="004473CC"/>
    <w:rsid w:val="00560F69"/>
    <w:rsid w:val="005C5990"/>
    <w:rsid w:val="00604229"/>
    <w:rsid w:val="00621FF1"/>
    <w:rsid w:val="006B48B1"/>
    <w:rsid w:val="006E7DA9"/>
    <w:rsid w:val="00852DBA"/>
    <w:rsid w:val="00A11193"/>
    <w:rsid w:val="00A50F93"/>
    <w:rsid w:val="00AA489A"/>
    <w:rsid w:val="00C242A2"/>
    <w:rsid w:val="00D55075"/>
    <w:rsid w:val="00E72CF4"/>
    <w:rsid w:val="00FA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ThtmlViewer.htm/big11.jpg" TargetMode="External"/><Relationship Id="rId5" Type="http://schemas.openxmlformats.org/officeDocument/2006/relationships/hyperlink" Target="unsaved://ThtmlViewer.htm/big3.jpg" TargetMode="External"/><Relationship Id="rId4" Type="http://schemas.openxmlformats.org/officeDocument/2006/relationships/hyperlink" Target="unsaved://ThtmlViewer.htm/big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2020-04-11T12:29:00Z</dcterms:created>
  <dcterms:modified xsi:type="dcterms:W3CDTF">2020-04-11T12:29:00Z</dcterms:modified>
</cp:coreProperties>
</file>