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81" w:rsidRPr="00F16481" w:rsidRDefault="00F16481" w:rsidP="00944298">
      <w:pPr>
        <w:tabs>
          <w:tab w:val="left" w:pos="4035"/>
          <w:tab w:val="center" w:pos="4677"/>
          <w:tab w:val="left" w:pos="6405"/>
        </w:tabs>
        <w:rPr>
          <w:sz w:val="28"/>
          <w:szCs w:val="28"/>
        </w:rPr>
      </w:pPr>
      <w:r>
        <w:rPr>
          <w:lang w:val="en-US"/>
        </w:rPr>
        <w:tab/>
      </w:r>
      <w:r w:rsidR="00944298">
        <w:rPr>
          <w:lang w:val="en-US"/>
        </w:rPr>
        <w:tab/>
      </w:r>
      <w:r w:rsidR="006B3116" w:rsidRPr="006B3116">
        <w:rPr>
          <w:sz w:val="28"/>
          <w:szCs w:val="28"/>
        </w:rPr>
        <w:t>10</w:t>
      </w:r>
      <w:r w:rsidRPr="00F16481">
        <w:rPr>
          <w:sz w:val="28"/>
          <w:szCs w:val="28"/>
        </w:rPr>
        <w:t>.04.2020</w:t>
      </w:r>
    </w:p>
    <w:p w:rsidR="005C6F54" w:rsidRPr="00E87303" w:rsidRDefault="005C6F54" w:rsidP="005C6F54">
      <w:pPr>
        <w:tabs>
          <w:tab w:val="center" w:pos="4677"/>
          <w:tab w:val="left" w:pos="6405"/>
        </w:tabs>
        <w:jc w:val="center"/>
        <w:rPr>
          <w:b/>
          <w:sz w:val="28"/>
          <w:szCs w:val="28"/>
        </w:rPr>
      </w:pPr>
      <w:r w:rsidRPr="00E8730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«</w:t>
      </w:r>
      <w:proofErr w:type="gramStart"/>
      <w:r>
        <w:rPr>
          <w:b/>
          <w:sz w:val="28"/>
          <w:szCs w:val="28"/>
        </w:rPr>
        <w:t>Г</w:t>
      </w:r>
      <w:r w:rsidR="006B3116">
        <w:rPr>
          <w:b/>
          <w:sz w:val="28"/>
          <w:szCs w:val="28"/>
        </w:rPr>
        <w:t>,К</w:t>
      </w:r>
      <w:proofErr w:type="gramEnd"/>
      <w:r>
        <w:rPr>
          <w:b/>
          <w:sz w:val="28"/>
          <w:szCs w:val="28"/>
        </w:rPr>
        <w:t>» класс</w:t>
      </w:r>
      <w:r w:rsidR="006B3116">
        <w:rPr>
          <w:b/>
          <w:sz w:val="28"/>
          <w:szCs w:val="28"/>
        </w:rPr>
        <w:t>ы.</w:t>
      </w:r>
    </w:p>
    <w:p w:rsidR="005C6F54" w:rsidRDefault="005C6F54" w:rsidP="005C6F54">
      <w:pPr>
        <w:tabs>
          <w:tab w:val="center" w:pos="4677"/>
          <w:tab w:val="left" w:pos="64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</w:t>
      </w:r>
      <w:r w:rsidR="006B311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Тема: «</w:t>
      </w:r>
      <w:r w:rsidR="006B3116">
        <w:rPr>
          <w:b/>
          <w:sz w:val="28"/>
          <w:szCs w:val="28"/>
        </w:rPr>
        <w:t>Познай себя</w:t>
      </w:r>
      <w:r>
        <w:rPr>
          <w:b/>
          <w:sz w:val="28"/>
          <w:szCs w:val="28"/>
        </w:rPr>
        <w:t>»</w:t>
      </w:r>
      <w:r w:rsidR="006B3116">
        <w:rPr>
          <w:b/>
          <w:sz w:val="28"/>
          <w:szCs w:val="28"/>
        </w:rPr>
        <w:t>.</w:t>
      </w:r>
    </w:p>
    <w:p w:rsidR="005C6F54" w:rsidRPr="00E87303" w:rsidRDefault="005C6F54" w:rsidP="005C6F54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Ссылка на сайт учебника: </w:t>
      </w:r>
      <w:proofErr w:type="spellStart"/>
      <w:r>
        <w:rPr>
          <w:sz w:val="28"/>
          <w:szCs w:val="28"/>
          <w:lang w:val="en-US"/>
        </w:rPr>
        <w:t>znayka</w:t>
      </w:r>
      <w:proofErr w:type="spellEnd"/>
      <w:r w:rsidRPr="00E8730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pw</w:t>
      </w:r>
    </w:p>
    <w:p w:rsidR="005C6F54" w:rsidRDefault="005C6F54" w:rsidP="005C6F54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 Учебник М.Я. </w:t>
      </w:r>
      <w:proofErr w:type="spellStart"/>
      <w:r>
        <w:rPr>
          <w:sz w:val="28"/>
          <w:szCs w:val="28"/>
        </w:rPr>
        <w:t>Виленский</w:t>
      </w:r>
      <w:proofErr w:type="spellEnd"/>
      <w:r>
        <w:rPr>
          <w:sz w:val="28"/>
          <w:szCs w:val="28"/>
        </w:rPr>
        <w:t xml:space="preserve">, Москва «Просвещение», 2012г. стр. </w:t>
      </w:r>
      <w:r w:rsidR="006B3116">
        <w:rPr>
          <w:sz w:val="28"/>
          <w:szCs w:val="28"/>
        </w:rPr>
        <w:t>13</w:t>
      </w:r>
      <w:r>
        <w:rPr>
          <w:sz w:val="28"/>
          <w:szCs w:val="28"/>
        </w:rPr>
        <w:t>-</w:t>
      </w:r>
      <w:r w:rsidR="006B3116">
        <w:rPr>
          <w:sz w:val="28"/>
          <w:szCs w:val="28"/>
        </w:rPr>
        <w:t>17</w:t>
      </w:r>
      <w:r>
        <w:rPr>
          <w:sz w:val="28"/>
          <w:szCs w:val="28"/>
        </w:rPr>
        <w:t>.</w:t>
      </w:r>
    </w:p>
    <w:p w:rsidR="005C6F54" w:rsidRDefault="005C6F54" w:rsidP="005C6F54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Задания: </w:t>
      </w:r>
      <w:r w:rsidRPr="00E87303">
        <w:rPr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 w:rsidR="006B3116">
        <w:rPr>
          <w:sz w:val="28"/>
          <w:szCs w:val="28"/>
        </w:rPr>
        <w:t>Что нужно делать для профилактики избыточного веса?</w:t>
      </w:r>
    </w:p>
    <w:p w:rsidR="005C6F54" w:rsidRDefault="005C6F54" w:rsidP="005C6F54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B3116">
        <w:rPr>
          <w:sz w:val="28"/>
          <w:szCs w:val="28"/>
        </w:rPr>
        <w:t>Что такое осанка?</w:t>
      </w:r>
    </w:p>
    <w:p w:rsidR="005C6F54" w:rsidRDefault="005C6F54" w:rsidP="005C6F54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3)</w:t>
      </w:r>
      <w:r w:rsidR="006B3116">
        <w:rPr>
          <w:sz w:val="28"/>
          <w:szCs w:val="28"/>
        </w:rPr>
        <w:t xml:space="preserve"> Назовите признаки, характерные для правильной и неправильной осанки.</w:t>
      </w:r>
    </w:p>
    <w:p w:rsidR="005C6F54" w:rsidRDefault="005C6F54" w:rsidP="005C6F54">
      <w:pPr>
        <w:tabs>
          <w:tab w:val="center" w:pos="4677"/>
          <w:tab w:val="left" w:pos="6405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Ответы присылать на электронную почту: </w:t>
      </w:r>
      <w:hyperlink r:id="rId4" w:history="1">
        <w:r w:rsidRPr="004D5F3A">
          <w:rPr>
            <w:rStyle w:val="a3"/>
            <w:sz w:val="28"/>
            <w:szCs w:val="28"/>
            <w:lang w:val="en-US"/>
          </w:rPr>
          <w:t>ruhgrsur</w:t>
        </w:r>
        <w:r w:rsidRPr="004D5F3A">
          <w:rPr>
            <w:rStyle w:val="a3"/>
            <w:sz w:val="28"/>
            <w:szCs w:val="28"/>
          </w:rPr>
          <w:t>7645@</w:t>
        </w:r>
        <w:r w:rsidRPr="004D5F3A">
          <w:rPr>
            <w:rStyle w:val="a3"/>
            <w:sz w:val="28"/>
            <w:szCs w:val="28"/>
            <w:lang w:val="en-US"/>
          </w:rPr>
          <w:t>yandex</w:t>
        </w:r>
        <w:r w:rsidRPr="004D5F3A">
          <w:rPr>
            <w:rStyle w:val="a3"/>
            <w:sz w:val="28"/>
            <w:szCs w:val="28"/>
          </w:rPr>
          <w:t>.</w:t>
        </w:r>
        <w:r w:rsidRPr="004D5F3A">
          <w:rPr>
            <w:rStyle w:val="a3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 xml:space="preserve"> или </w:t>
      </w:r>
      <w:r>
        <w:rPr>
          <w:sz w:val="28"/>
          <w:szCs w:val="28"/>
          <w:lang w:val="en-US"/>
        </w:rPr>
        <w:t>Viber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WhatsApp</w:t>
      </w:r>
      <w:proofErr w:type="spellEnd"/>
      <w:r>
        <w:rPr>
          <w:sz w:val="28"/>
          <w:szCs w:val="28"/>
        </w:rPr>
        <w:t xml:space="preserve"> по номеру +79270983444, уточняя ФИО и класс ученика.</w:t>
      </w:r>
    </w:p>
    <w:p w:rsidR="005C6F54" w:rsidRDefault="005C6F54" w:rsidP="005C6F54">
      <w:pPr>
        <w:tabs>
          <w:tab w:val="center" w:pos="4677"/>
          <w:tab w:val="left" w:pos="6405"/>
        </w:tabs>
        <w:rPr>
          <w:sz w:val="28"/>
          <w:szCs w:val="28"/>
        </w:rPr>
      </w:pPr>
    </w:p>
    <w:p w:rsidR="006B3116" w:rsidRPr="00E87303" w:rsidRDefault="006B3116" w:rsidP="006B3116">
      <w:pPr>
        <w:tabs>
          <w:tab w:val="center" w:pos="4677"/>
          <w:tab w:val="left" w:pos="6405"/>
        </w:tabs>
        <w:jc w:val="center"/>
        <w:rPr>
          <w:b/>
          <w:sz w:val="28"/>
          <w:szCs w:val="28"/>
        </w:rPr>
      </w:pPr>
      <w:r w:rsidRPr="00E8730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«</w:t>
      </w:r>
      <w:proofErr w:type="gramStart"/>
      <w:r>
        <w:rPr>
          <w:b/>
          <w:sz w:val="28"/>
          <w:szCs w:val="28"/>
        </w:rPr>
        <w:t>Г,К</w:t>
      </w:r>
      <w:proofErr w:type="gramEnd"/>
      <w:r>
        <w:rPr>
          <w:b/>
          <w:sz w:val="28"/>
          <w:szCs w:val="28"/>
        </w:rPr>
        <w:t>» классы.</w:t>
      </w:r>
    </w:p>
    <w:p w:rsidR="006B3116" w:rsidRDefault="006B3116" w:rsidP="006B3116">
      <w:pPr>
        <w:tabs>
          <w:tab w:val="center" w:pos="4677"/>
          <w:tab w:val="left" w:pos="64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Тема: «</w:t>
      </w:r>
      <w:r w:rsidR="00A26082">
        <w:rPr>
          <w:b/>
          <w:sz w:val="28"/>
          <w:szCs w:val="28"/>
        </w:rPr>
        <w:t>Зрение</w:t>
      </w:r>
      <w:r>
        <w:rPr>
          <w:b/>
          <w:sz w:val="28"/>
          <w:szCs w:val="28"/>
        </w:rPr>
        <w:t>».</w:t>
      </w:r>
    </w:p>
    <w:p w:rsidR="006B3116" w:rsidRPr="00E87303" w:rsidRDefault="006B3116" w:rsidP="006B3116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Ссылка на сайт учебника: </w:t>
      </w:r>
      <w:proofErr w:type="spellStart"/>
      <w:r>
        <w:rPr>
          <w:sz w:val="28"/>
          <w:szCs w:val="28"/>
          <w:lang w:val="en-US"/>
        </w:rPr>
        <w:t>znayka</w:t>
      </w:r>
      <w:proofErr w:type="spellEnd"/>
      <w:r w:rsidRPr="00E8730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pw</w:t>
      </w:r>
    </w:p>
    <w:p w:rsidR="006B3116" w:rsidRDefault="006B3116" w:rsidP="006B3116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 Учебник М.Я. </w:t>
      </w:r>
      <w:proofErr w:type="spellStart"/>
      <w:r>
        <w:rPr>
          <w:sz w:val="28"/>
          <w:szCs w:val="28"/>
        </w:rPr>
        <w:t>Виленский</w:t>
      </w:r>
      <w:proofErr w:type="spellEnd"/>
      <w:r>
        <w:rPr>
          <w:sz w:val="28"/>
          <w:szCs w:val="28"/>
        </w:rPr>
        <w:t>, Москва «Просвещение», 2012г. стр. 1</w:t>
      </w:r>
      <w:r w:rsidR="00A26082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A26082">
        <w:rPr>
          <w:sz w:val="28"/>
          <w:szCs w:val="28"/>
        </w:rPr>
        <w:t>20</w:t>
      </w:r>
      <w:r>
        <w:rPr>
          <w:sz w:val="28"/>
          <w:szCs w:val="28"/>
        </w:rPr>
        <w:t>.</w:t>
      </w:r>
    </w:p>
    <w:p w:rsidR="006B3116" w:rsidRDefault="006B3116" w:rsidP="006B3116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Задания: </w:t>
      </w:r>
      <w:r w:rsidRPr="00E87303">
        <w:rPr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 w:rsidR="006160F7" w:rsidRPr="006160F7">
        <w:rPr>
          <w:sz w:val="28"/>
          <w:szCs w:val="28"/>
        </w:rPr>
        <w:t>Перечислите</w:t>
      </w:r>
      <w:r w:rsidR="00A26082" w:rsidRPr="00A26082">
        <w:rPr>
          <w:sz w:val="28"/>
          <w:szCs w:val="28"/>
        </w:rPr>
        <w:t xml:space="preserve"> правила</w:t>
      </w:r>
      <w:r w:rsidR="00A26082">
        <w:rPr>
          <w:sz w:val="28"/>
          <w:szCs w:val="28"/>
        </w:rPr>
        <w:t>, соблюдение которых снижает риск заболевания глаз.</w:t>
      </w:r>
    </w:p>
    <w:p w:rsidR="006B3116" w:rsidRDefault="006B3116" w:rsidP="006B3116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160F7">
        <w:rPr>
          <w:sz w:val="28"/>
          <w:szCs w:val="28"/>
        </w:rPr>
        <w:t>Ознакомьтесь</w:t>
      </w:r>
      <w:r w:rsidR="00A26082">
        <w:rPr>
          <w:sz w:val="28"/>
          <w:szCs w:val="28"/>
        </w:rPr>
        <w:t xml:space="preserve"> с упражнениями гимнастики для глаз (регулярно делайте данные упражнения).</w:t>
      </w:r>
    </w:p>
    <w:p w:rsidR="006B3116" w:rsidRDefault="006B3116" w:rsidP="006B3116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Ответы присылать на электронную почту: </w:t>
      </w:r>
      <w:hyperlink r:id="rId5" w:history="1">
        <w:r w:rsidRPr="004D5F3A">
          <w:rPr>
            <w:rStyle w:val="a3"/>
            <w:sz w:val="28"/>
            <w:szCs w:val="28"/>
            <w:lang w:val="en-US"/>
          </w:rPr>
          <w:t>ruhgrsur</w:t>
        </w:r>
        <w:r w:rsidRPr="004D5F3A">
          <w:rPr>
            <w:rStyle w:val="a3"/>
            <w:sz w:val="28"/>
            <w:szCs w:val="28"/>
          </w:rPr>
          <w:t>7645@</w:t>
        </w:r>
        <w:r w:rsidRPr="004D5F3A">
          <w:rPr>
            <w:rStyle w:val="a3"/>
            <w:sz w:val="28"/>
            <w:szCs w:val="28"/>
            <w:lang w:val="en-US"/>
          </w:rPr>
          <w:t>yandex</w:t>
        </w:r>
        <w:r w:rsidRPr="004D5F3A">
          <w:rPr>
            <w:rStyle w:val="a3"/>
            <w:sz w:val="28"/>
            <w:szCs w:val="28"/>
          </w:rPr>
          <w:t>.</w:t>
        </w:r>
        <w:r w:rsidRPr="004D5F3A">
          <w:rPr>
            <w:rStyle w:val="a3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 xml:space="preserve"> или </w:t>
      </w:r>
      <w:r>
        <w:rPr>
          <w:sz w:val="28"/>
          <w:szCs w:val="28"/>
          <w:lang w:val="en-US"/>
        </w:rPr>
        <w:t>Viber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WhatsApp</w:t>
      </w:r>
      <w:proofErr w:type="spellEnd"/>
      <w:r>
        <w:rPr>
          <w:sz w:val="28"/>
          <w:szCs w:val="28"/>
        </w:rPr>
        <w:t xml:space="preserve"> по номеру +79270983444, уточняя ФИО и класс ученика.</w:t>
      </w:r>
    </w:p>
    <w:p w:rsidR="006B3116" w:rsidRDefault="006B3116" w:rsidP="006B3116">
      <w:pPr>
        <w:tabs>
          <w:tab w:val="center" w:pos="4677"/>
          <w:tab w:val="left" w:pos="6405"/>
        </w:tabs>
        <w:rPr>
          <w:sz w:val="28"/>
          <w:szCs w:val="28"/>
        </w:rPr>
      </w:pPr>
    </w:p>
    <w:p w:rsidR="005C6F54" w:rsidRPr="00B81C75" w:rsidRDefault="005C6F54" w:rsidP="006B3116">
      <w:pPr>
        <w:tabs>
          <w:tab w:val="center" w:pos="4677"/>
          <w:tab w:val="left" w:pos="6405"/>
        </w:tabs>
        <w:jc w:val="center"/>
        <w:rPr>
          <w:sz w:val="28"/>
          <w:szCs w:val="28"/>
        </w:rPr>
      </w:pPr>
    </w:p>
    <w:sectPr w:rsidR="005C6F54" w:rsidRPr="00B8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81"/>
    <w:rsid w:val="0006248D"/>
    <w:rsid w:val="005A28BC"/>
    <w:rsid w:val="005C6F54"/>
    <w:rsid w:val="006160F7"/>
    <w:rsid w:val="006B3116"/>
    <w:rsid w:val="00944298"/>
    <w:rsid w:val="00A26082"/>
    <w:rsid w:val="00B81C75"/>
    <w:rsid w:val="00DA7C08"/>
    <w:rsid w:val="00EF6EFF"/>
    <w:rsid w:val="00F1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FCF4E-0EA3-4622-8720-357CF7B9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C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hgrsur7645@yandex.com" TargetMode="External"/><Relationship Id="rId4" Type="http://schemas.openxmlformats.org/officeDocument/2006/relationships/hyperlink" Target="mailto:ruhgrsur7645@yandex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2020-04-08T10:05:00Z</dcterms:created>
  <dcterms:modified xsi:type="dcterms:W3CDTF">2020-04-08T19:52:00Z</dcterms:modified>
</cp:coreProperties>
</file>