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C5" w:rsidRDefault="00C70FC5" w:rsidP="00C70F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8.04.2020</w:t>
      </w:r>
    </w:p>
    <w:p w:rsidR="00C70FC5" w:rsidRDefault="00C70FC5" w:rsidP="00C70F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6В. Учитель: Мусин Д.А.</w:t>
      </w:r>
    </w:p>
    <w:p w:rsidR="00C70FC5" w:rsidRDefault="00C70FC5" w:rsidP="00C7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Страницы истории.</w:t>
      </w:r>
    </w:p>
    <w:p w:rsidR="00C70FC5" w:rsidRDefault="00C70FC5" w:rsidP="00C7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П. 1, Рубрика «Вопросы» № 1,3.</w:t>
      </w:r>
    </w:p>
    <w:p w:rsidR="00C70FC5" w:rsidRDefault="00C70FC5" w:rsidP="00C7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«Задания» №1,2.</w:t>
      </w:r>
    </w:p>
    <w:p w:rsidR="00C70FC5" w:rsidRDefault="00C70FC5" w:rsidP="00C7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C70FC5" w:rsidRDefault="00C70FC5" w:rsidP="00C7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055B8" w:rsidRDefault="00E055B8" w:rsidP="00C70FC5"/>
    <w:p w:rsidR="00C70FC5" w:rsidRDefault="00C70FC5" w:rsidP="00C70F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8.04.2020.</w:t>
      </w:r>
      <w:bookmarkStart w:id="0" w:name="_GoBack"/>
      <w:bookmarkEnd w:id="0"/>
    </w:p>
    <w:p w:rsidR="00C70FC5" w:rsidRPr="009E70D4" w:rsidRDefault="00C70FC5" w:rsidP="00C70F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11Б. Учитель: Мусин Д.А.</w:t>
      </w:r>
    </w:p>
    <w:p w:rsidR="00C70FC5" w:rsidRDefault="00C70FC5" w:rsidP="00C70FC5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Тесты по основам знаний по физической культуре 11 класс.</w:t>
      </w:r>
    </w:p>
    <w:p w:rsidR="00C70FC5" w:rsidRDefault="00C70FC5" w:rsidP="00C70FC5">
      <w:pPr>
        <w:pStyle w:val="a4"/>
        <w:spacing w:before="0" w:beforeAutospacing="0" w:after="0" w:afterAutospacing="0"/>
      </w:pPr>
    </w:p>
    <w:p w:rsidR="00C70FC5" w:rsidRDefault="00C70FC5" w:rsidP="00C70FC5">
      <w:pPr>
        <w:pStyle w:val="a4"/>
        <w:spacing w:before="0" w:beforeAutospacing="0" w:after="0" w:afterAutospacing="0"/>
      </w:pPr>
      <w:r>
        <w:rPr>
          <w:b/>
          <w:bCs/>
        </w:rPr>
        <w:t>1.Термин «Олимпиада» означает: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а) соревнования, проводимые во время Олимпийских игр;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б) первый год четырехлетия, при наступлении которого проводят Олимпийские игры;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в) период из четырех последовательных лет, который начинается с Игр Олимпиады</w:t>
      </w:r>
      <w:proofErr w:type="gramStart"/>
      <w:r>
        <w:t xml:space="preserve"> ,</w:t>
      </w:r>
      <w:proofErr w:type="gramEnd"/>
      <w:r>
        <w:t xml:space="preserve"> и оканчивается с открытием Игр следующей Олимпиады;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г) год проведения Олимпийских игр.</w:t>
      </w:r>
    </w:p>
    <w:p w:rsidR="00C70FC5" w:rsidRDefault="00C70FC5" w:rsidP="00C70FC5">
      <w:pPr>
        <w:pStyle w:val="a4"/>
        <w:spacing w:before="0" w:beforeAutospacing="0" w:after="0" w:afterAutospacing="0"/>
      </w:pPr>
    </w:p>
    <w:p w:rsidR="00C70FC5" w:rsidRDefault="00C70FC5" w:rsidP="00C70FC5">
      <w:pPr>
        <w:pStyle w:val="a4"/>
        <w:spacing w:before="0" w:beforeAutospacing="0" w:after="0" w:afterAutospacing="0"/>
      </w:pPr>
      <w:r>
        <w:rPr>
          <w:b/>
          <w:bCs/>
        </w:rPr>
        <w:t>2.Заключительный этап подготовки атлетов к Играм в древней Греции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rPr>
          <w:b/>
          <w:bCs/>
        </w:rPr>
        <w:t>проводился в специальном помещении, называемом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rPr>
          <w:b/>
          <w:bCs/>
        </w:rPr>
        <w:t>а) </w:t>
      </w:r>
      <w:proofErr w:type="spellStart"/>
      <w:r>
        <w:t>гимнасий</w:t>
      </w:r>
      <w:proofErr w:type="spellEnd"/>
      <w:r>
        <w:t>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б) амфитеатр;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 xml:space="preserve">в) </w:t>
      </w:r>
      <w:proofErr w:type="spellStart"/>
      <w:r>
        <w:t>стадиодром</w:t>
      </w:r>
      <w:proofErr w:type="spellEnd"/>
      <w:r>
        <w:t>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г) ипподром</w:t>
      </w:r>
    </w:p>
    <w:p w:rsidR="00C70FC5" w:rsidRDefault="00C70FC5" w:rsidP="00C70FC5">
      <w:pPr>
        <w:pStyle w:val="a4"/>
        <w:spacing w:before="0" w:beforeAutospacing="0" w:after="0" w:afterAutospacing="0"/>
      </w:pPr>
    </w:p>
    <w:p w:rsidR="00C70FC5" w:rsidRDefault="00C70FC5" w:rsidP="00C70FC5">
      <w:pPr>
        <w:pStyle w:val="a4"/>
        <w:spacing w:before="0" w:beforeAutospacing="0" w:after="0" w:afterAutospacing="0"/>
      </w:pPr>
      <w:r>
        <w:rPr>
          <w:b/>
          <w:bCs/>
        </w:rPr>
        <w:t>3.Где зажигается факел Олимпийского огня современных Олимпийских Игр?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а) на вершине горы Олимп;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б) на Олимпийском стадионе в Афинах;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в) на Олимпийском стадионе города-организатора Игр;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г) в Олимпии под эгидой МОК.</w:t>
      </w:r>
    </w:p>
    <w:p w:rsidR="00C70FC5" w:rsidRDefault="00C70FC5" w:rsidP="00C70FC5">
      <w:pPr>
        <w:pStyle w:val="a4"/>
        <w:spacing w:before="0" w:beforeAutospacing="0" w:after="0" w:afterAutospacing="0"/>
      </w:pPr>
    </w:p>
    <w:p w:rsidR="00C70FC5" w:rsidRDefault="00C70FC5" w:rsidP="00C70FC5">
      <w:pPr>
        <w:pStyle w:val="a4"/>
        <w:spacing w:before="0" w:beforeAutospacing="0" w:after="0" w:afterAutospacing="0"/>
      </w:pPr>
      <w:r>
        <w:rPr>
          <w:b/>
          <w:bCs/>
        </w:rPr>
        <w:t>4</w:t>
      </w:r>
      <w:r>
        <w:t>.</w:t>
      </w:r>
      <w:r>
        <w:rPr>
          <w:b/>
          <w:bCs/>
        </w:rPr>
        <w:t>Летняя Олимпиада 2016 года будет проходить в городе: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а) Франция;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б) Чикаго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в) Рио-де-Жанейро;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г) Мадрид.</w:t>
      </w:r>
    </w:p>
    <w:p w:rsidR="00C70FC5" w:rsidRDefault="00C70FC5" w:rsidP="00C70FC5">
      <w:pPr>
        <w:pStyle w:val="a4"/>
        <w:spacing w:before="0" w:beforeAutospacing="0" w:after="0" w:afterAutospacing="0"/>
      </w:pPr>
    </w:p>
    <w:p w:rsidR="00C70FC5" w:rsidRDefault="00C70FC5" w:rsidP="00C70FC5">
      <w:pPr>
        <w:pStyle w:val="a4"/>
        <w:spacing w:before="0" w:beforeAutospacing="0" w:after="0" w:afterAutospacing="0"/>
      </w:pPr>
      <w:r>
        <w:rPr>
          <w:b/>
          <w:bCs/>
        </w:rPr>
        <w:t>5. На первых известных нам Олимпийских играх, состоявшихся в 776 г. до н. э., атлеты состязались в беге на дистанции, равной: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а) одному стадию;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б) 200 м;</w:t>
      </w:r>
      <w:r>
        <w:br/>
        <w:t>в) во время тех Игр атлеты состязались в борьбе и метаниях, а не в беге.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lastRenderedPageBreak/>
        <w:t>Г) 400 м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rPr>
          <w:b/>
          <w:bCs/>
        </w:rPr>
        <w:t>6. Величина нагрузки при непрерывном выполнении физических упражнений обусловлена</w:t>
      </w:r>
      <w:r>
        <w:t>: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а) сочетанием объёма и интенсивности двигательных действий;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б) степенью преодолеваемых при их выполнении трудностей;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в) утомлением, возникающим в результате их выполнения;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г) частотой сердечных сокращений.</w:t>
      </w:r>
    </w:p>
    <w:p w:rsidR="00C70FC5" w:rsidRDefault="00C70FC5" w:rsidP="00C70FC5">
      <w:pPr>
        <w:pStyle w:val="a4"/>
        <w:spacing w:before="0" w:beforeAutospacing="0" w:after="0" w:afterAutospacing="0"/>
      </w:pPr>
    </w:p>
    <w:p w:rsidR="00C70FC5" w:rsidRDefault="00C70FC5" w:rsidP="00C70FC5">
      <w:pPr>
        <w:pStyle w:val="a4"/>
        <w:spacing w:before="0" w:beforeAutospacing="0" w:after="0" w:afterAutospacing="0"/>
      </w:pPr>
      <w:r>
        <w:t>7.</w:t>
      </w:r>
      <w:r>
        <w:rPr>
          <w:b/>
          <w:bCs/>
        </w:rPr>
        <w:t>Соблюдение режима дня способствует укреплению здоровья, потому что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а) позволяет избегать неоправданных физических напряжений;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б) обеспечивает ритмичность работы организма;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в) позволяет правильно планировать дела в течение дня;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г) изменяется величина нагрузки на центральную нервную систему.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8.Основными показателями физического развития человека являются: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а</w:t>
      </w:r>
      <w:proofErr w:type="gramStart"/>
      <w:r>
        <w:rPr>
          <w:color w:val="000000"/>
        </w:rPr>
        <w:t>)а</w:t>
      </w:r>
      <w:proofErr w:type="gramEnd"/>
      <w:r>
        <w:rPr>
          <w:color w:val="000000"/>
        </w:rPr>
        <w:t>нтропометрические характеристики человека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б</w:t>
      </w:r>
      <w:proofErr w:type="gramStart"/>
      <w:r>
        <w:rPr>
          <w:color w:val="000000"/>
        </w:rPr>
        <w:t>)р</w:t>
      </w:r>
      <w:proofErr w:type="gramEnd"/>
      <w:r>
        <w:rPr>
          <w:color w:val="000000"/>
        </w:rPr>
        <w:t>езультаты прыжка в длину с места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в) результаты в челночном беге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г</w:t>
      </w:r>
      <w:proofErr w:type="gramStart"/>
      <w:r>
        <w:rPr>
          <w:color w:val="000000"/>
        </w:rPr>
        <w:t>)у</w:t>
      </w:r>
      <w:proofErr w:type="gramEnd"/>
      <w:r>
        <w:rPr>
          <w:color w:val="000000"/>
        </w:rPr>
        <w:t>ровень развития общей выносливости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  <w:r>
        <w:rPr>
          <w:b/>
          <w:bCs/>
          <w:color w:val="000000"/>
        </w:rPr>
        <w:t>9.Какой из перечисленных видов не входит в программу современного пятиборья: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а</w:t>
      </w:r>
      <w:proofErr w:type="gramStart"/>
      <w:r>
        <w:rPr>
          <w:color w:val="000000"/>
        </w:rPr>
        <w:t>)с</w:t>
      </w:r>
      <w:proofErr w:type="gramEnd"/>
      <w:r>
        <w:rPr>
          <w:color w:val="000000"/>
        </w:rPr>
        <w:t>трельба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б</w:t>
      </w:r>
      <w:proofErr w:type="gramStart"/>
      <w:r>
        <w:rPr>
          <w:color w:val="000000"/>
        </w:rPr>
        <w:t>)ф</w:t>
      </w:r>
      <w:proofErr w:type="gramEnd"/>
      <w:r>
        <w:rPr>
          <w:color w:val="000000"/>
        </w:rPr>
        <w:t>ехтование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в</w:t>
      </w:r>
      <w:proofErr w:type="gramStart"/>
      <w:r>
        <w:rPr>
          <w:color w:val="000000"/>
        </w:rPr>
        <w:t>)г</w:t>
      </w:r>
      <w:proofErr w:type="gramEnd"/>
      <w:r>
        <w:rPr>
          <w:color w:val="000000"/>
        </w:rPr>
        <w:t>имнастика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г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ерховая езда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10.В каком году проводились первые Всемирные юношеские игры: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а)1976г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б)1998г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в)1980г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г) 1990г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11.Физическая культура направлена на совершенствование</w:t>
      </w:r>
      <w:proofErr w:type="gramStart"/>
      <w:r>
        <w:rPr>
          <w:b/>
          <w:bCs/>
          <w:color w:val="000000"/>
        </w:rPr>
        <w:t xml:space="preserve"> :</w:t>
      </w:r>
      <w:proofErr w:type="gramEnd"/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а) морально-волевых качеств людей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б) состояние здоровья человека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в) природных физических свойств человека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г) техники двигательных действий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12.Что называется осанкой: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а) качество позвоночника, обеспечивающее хорошее самочувствие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б) пружинные характеристики позвоночника и стоп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в) привычная поза человека в вертикальном положении</w:t>
      </w:r>
    </w:p>
    <w:p w:rsidR="00C70FC5" w:rsidRDefault="00C70FC5" w:rsidP="00C70FC5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г) </w:t>
      </w:r>
      <w:r>
        <w:rPr>
          <w:color w:val="000000"/>
        </w:rPr>
        <w:t>антропометрические характеристики человека</w:t>
      </w:r>
    </w:p>
    <w:p w:rsidR="00C70FC5" w:rsidRDefault="00C70FC5" w:rsidP="00C70FC5">
      <w:pPr>
        <w:pStyle w:val="a4"/>
        <w:spacing w:before="0" w:beforeAutospacing="0" w:after="0" w:afterAutospacing="0"/>
      </w:pPr>
    </w:p>
    <w:p w:rsidR="00C70FC5" w:rsidRDefault="00C70FC5" w:rsidP="00C70FC5">
      <w:pPr>
        <w:pStyle w:val="a4"/>
        <w:spacing w:before="0" w:beforeAutospacing="0" w:after="0" w:afterAutospacing="0"/>
      </w:pPr>
      <w:r>
        <w:rPr>
          <w:b/>
          <w:bCs/>
        </w:rPr>
        <w:t>13. Структура обучения движениям обусловлена…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а) соотношением методов обучения и воспитания.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 xml:space="preserve">б) индивидуальными особенностями </w:t>
      </w:r>
      <w:proofErr w:type="gramStart"/>
      <w:r>
        <w:t>обучающегося</w:t>
      </w:r>
      <w:proofErr w:type="gramEnd"/>
      <w:r>
        <w:t>.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в) биомеханическими характеристиками разучиваемого движения.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г) закономерностями формирования двигательных навыков.</w:t>
      </w:r>
    </w:p>
    <w:p w:rsidR="00C70FC5" w:rsidRDefault="00C70FC5" w:rsidP="00C70FC5">
      <w:pPr>
        <w:pStyle w:val="a4"/>
        <w:spacing w:before="0" w:beforeAutospacing="0" w:after="0" w:afterAutospacing="0"/>
      </w:pPr>
    </w:p>
    <w:p w:rsidR="00C70FC5" w:rsidRDefault="00C70FC5" w:rsidP="00C70FC5">
      <w:pPr>
        <w:pStyle w:val="a4"/>
        <w:spacing w:before="0" w:beforeAutospacing="0" w:after="0" w:afterAutospacing="0"/>
      </w:pPr>
      <w:r>
        <w:rPr>
          <w:b/>
          <w:bCs/>
        </w:rPr>
        <w:t>14. Непрерывность физического воспитания обусловлена…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а) разнообразием форм занятий.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б) сочетанием занятий подготовительной и развивающей направленности.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в) особенностями построения урочных форм занятий.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г) взаимодействием эффектов занятий.</w:t>
      </w:r>
    </w:p>
    <w:p w:rsidR="00C70FC5" w:rsidRDefault="00C70FC5" w:rsidP="00C70FC5">
      <w:pPr>
        <w:pStyle w:val="a4"/>
        <w:spacing w:before="0" w:beforeAutospacing="0" w:after="0" w:afterAutospacing="0"/>
      </w:pPr>
    </w:p>
    <w:p w:rsidR="00C70FC5" w:rsidRDefault="00C70FC5" w:rsidP="00C70FC5">
      <w:pPr>
        <w:pStyle w:val="a4"/>
        <w:spacing w:before="0" w:beforeAutospacing="0" w:after="0" w:afterAutospacing="0"/>
      </w:pPr>
      <w:r>
        <w:rPr>
          <w:b/>
          <w:bCs/>
        </w:rPr>
        <w:t>15. Какое из приведенных утверждений сформулировано некорректно?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lastRenderedPageBreak/>
        <w:t>а) Спорт – это соревновательная деятельность.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б</w:t>
      </w:r>
      <w:proofErr w:type="gramStart"/>
      <w:r>
        <w:t>)С</w:t>
      </w:r>
      <w:proofErr w:type="gramEnd"/>
      <w:r>
        <w:t>порт – неотъемлемая часть физической культуры.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в) Спорт – это соревновательная деятельность и подготовка к ней.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г) Спорт – соблюдение определенных правил поведения.</w:t>
      </w:r>
    </w:p>
    <w:p w:rsidR="00C70FC5" w:rsidRDefault="00C70FC5" w:rsidP="00C70FC5">
      <w:pPr>
        <w:pStyle w:val="a4"/>
        <w:spacing w:before="0" w:beforeAutospacing="0" w:after="0" w:afterAutospacing="0"/>
      </w:pPr>
    </w:p>
    <w:p w:rsidR="00C70FC5" w:rsidRDefault="00C70FC5" w:rsidP="00C70FC5">
      <w:pPr>
        <w:pStyle w:val="a4"/>
        <w:spacing w:before="0" w:beforeAutospacing="0" w:after="0" w:afterAutospacing="0"/>
      </w:pPr>
      <w:r>
        <w:rPr>
          <w:b/>
          <w:bCs/>
        </w:rPr>
        <w:t xml:space="preserve">16. Процесс выполнения физических упражнений с целью повышения качества </w:t>
      </w:r>
      <w:proofErr w:type="gramStart"/>
      <w:r>
        <w:rPr>
          <w:b/>
          <w:bCs/>
        </w:rPr>
        <w:t>со</w:t>
      </w:r>
      <w:proofErr w:type="gramEnd"/>
      <w:r>
        <w:rPr>
          <w:b/>
          <w:bCs/>
        </w:rPr>
        <w:t>-</w:t>
      </w:r>
    </w:p>
    <w:p w:rsidR="00C70FC5" w:rsidRDefault="00C70FC5" w:rsidP="00C70FC5">
      <w:pPr>
        <w:pStyle w:val="a4"/>
        <w:spacing w:before="0" w:beforeAutospacing="0" w:after="0" w:afterAutospacing="0"/>
      </w:pPr>
      <w:proofErr w:type="spellStart"/>
      <w:r>
        <w:rPr>
          <w:b/>
          <w:bCs/>
        </w:rPr>
        <w:t>ревновательной</w:t>
      </w:r>
      <w:proofErr w:type="spellEnd"/>
      <w:r>
        <w:rPr>
          <w:b/>
          <w:bCs/>
        </w:rPr>
        <w:t xml:space="preserve"> деятельности принято называть…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а) тренировкой.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б) подготовкой.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 xml:space="preserve">в) </w:t>
      </w:r>
      <w:proofErr w:type="spellStart"/>
      <w:r>
        <w:t>гипердинамией</w:t>
      </w:r>
      <w:proofErr w:type="spellEnd"/>
      <w:r>
        <w:t>.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г) стимуляцией.</w:t>
      </w:r>
    </w:p>
    <w:p w:rsidR="00C70FC5" w:rsidRDefault="00C70FC5" w:rsidP="00C70FC5">
      <w:pPr>
        <w:pStyle w:val="a4"/>
        <w:spacing w:before="0" w:beforeAutospacing="0" w:after="0" w:afterAutospacing="0"/>
      </w:pPr>
    </w:p>
    <w:p w:rsidR="00C70FC5" w:rsidRDefault="00C70FC5" w:rsidP="00C70FC5">
      <w:pPr>
        <w:pStyle w:val="a4"/>
        <w:spacing w:before="0" w:beforeAutospacing="0" w:after="0" w:afterAutospacing="0"/>
      </w:pPr>
      <w:r>
        <w:rPr>
          <w:b/>
          <w:bCs/>
        </w:rPr>
        <w:t>17. Основой методики воспитания физических качеств является…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а) выполнение физических упражнений.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б) возрастная адекватность нагрузки.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в) обучение двигательным действиям.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г) постепенное повышение силы воздействия.</w:t>
      </w:r>
    </w:p>
    <w:p w:rsidR="00C70FC5" w:rsidRDefault="00C70FC5" w:rsidP="00C70FC5">
      <w:pPr>
        <w:pStyle w:val="a4"/>
        <w:spacing w:before="0" w:beforeAutospacing="0" w:after="0" w:afterAutospacing="0"/>
      </w:pPr>
    </w:p>
    <w:p w:rsidR="00C70FC5" w:rsidRDefault="00C70FC5" w:rsidP="00C70FC5">
      <w:pPr>
        <w:pStyle w:val="a4"/>
        <w:spacing w:before="0" w:beforeAutospacing="0" w:after="0" w:afterAutospacing="0"/>
      </w:pPr>
      <w:r>
        <w:rPr>
          <w:b/>
          <w:bCs/>
        </w:rPr>
        <w:t>18. Соотношение между объемом и интенсивностью упражнений характеризуется…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а) увеличением ответных реакций организма.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б) показателями количества и качества двигательной активности.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в) обратно пропорциональной зависимостью.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г) прямо пропорциональной зависимостью.</w:t>
      </w:r>
    </w:p>
    <w:p w:rsidR="00C70FC5" w:rsidRDefault="00C70FC5" w:rsidP="00C70FC5">
      <w:pPr>
        <w:pStyle w:val="a4"/>
        <w:spacing w:before="0" w:beforeAutospacing="0" w:after="0" w:afterAutospacing="0"/>
      </w:pPr>
    </w:p>
    <w:p w:rsidR="00C70FC5" w:rsidRDefault="00C70FC5" w:rsidP="00C70FC5">
      <w:pPr>
        <w:pStyle w:val="a4"/>
        <w:spacing w:before="0" w:beforeAutospacing="0" w:after="0" w:afterAutospacing="0"/>
      </w:pPr>
      <w:r>
        <w:rPr>
          <w:b/>
          <w:bCs/>
        </w:rPr>
        <w:t>19</w:t>
      </w:r>
      <w:r>
        <w:t>. Среди всех олимпийцев мира по всем видам спорта наибольшее количество олимпийских наград …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 xml:space="preserve">а) </w:t>
      </w:r>
      <w:proofErr w:type="spellStart"/>
      <w:r>
        <w:t>Пааво</w:t>
      </w:r>
      <w:proofErr w:type="spellEnd"/>
      <w:r>
        <w:t xml:space="preserve"> Нурми (Финляндия);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 xml:space="preserve">б) Марк </w:t>
      </w:r>
      <w:proofErr w:type="spellStart"/>
      <w:r>
        <w:t>Спитц</w:t>
      </w:r>
      <w:proofErr w:type="spellEnd"/>
      <w:r>
        <w:t xml:space="preserve"> (США);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 xml:space="preserve">в) Лариса </w:t>
      </w:r>
      <w:proofErr w:type="spellStart"/>
      <w:r>
        <w:t>Латынина</w:t>
      </w:r>
      <w:proofErr w:type="spellEnd"/>
      <w:r>
        <w:t xml:space="preserve"> (СССР);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 xml:space="preserve">г) Светлана </w:t>
      </w:r>
      <w:proofErr w:type="spellStart"/>
      <w:r>
        <w:t>Хоркина</w:t>
      </w:r>
      <w:proofErr w:type="spellEnd"/>
      <w:r>
        <w:t xml:space="preserve"> (Россия);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 xml:space="preserve">д) Майкл </w:t>
      </w:r>
      <w:proofErr w:type="spellStart"/>
      <w:r>
        <w:t>Фелпс</w:t>
      </w:r>
      <w:proofErr w:type="spellEnd"/>
      <w:r>
        <w:t xml:space="preserve"> (США).</w:t>
      </w:r>
    </w:p>
    <w:p w:rsidR="00C70FC5" w:rsidRDefault="00C70FC5" w:rsidP="00C70FC5">
      <w:pPr>
        <w:pStyle w:val="a4"/>
        <w:spacing w:before="0" w:beforeAutospacing="0" w:after="0" w:afterAutospacing="0"/>
      </w:pPr>
    </w:p>
    <w:p w:rsidR="00C70FC5" w:rsidRDefault="00C70FC5" w:rsidP="00C70FC5">
      <w:pPr>
        <w:pStyle w:val="a4"/>
        <w:spacing w:before="0" w:beforeAutospacing="0" w:after="0" w:afterAutospacing="0"/>
      </w:pPr>
      <w:r>
        <w:rPr>
          <w:b/>
          <w:bCs/>
        </w:rPr>
        <w:t>20. Теоретический материал учебного предмета «Физическая культура» в общеобразовательной школе включает в себя…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а) фундаментальные знания общетеоретического характера;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б) инструктивно-методические знания;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в) знания о правилах выполнения двигательных действий;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г) всё вышеперечисленное.</w:t>
      </w:r>
    </w:p>
    <w:p w:rsidR="00C70FC5" w:rsidRDefault="00C70FC5" w:rsidP="00C70FC5">
      <w:pPr>
        <w:pStyle w:val="a4"/>
        <w:spacing w:before="0" w:beforeAutospacing="0" w:after="0" w:afterAutospacing="0"/>
      </w:pPr>
    </w:p>
    <w:p w:rsidR="00C70FC5" w:rsidRDefault="00C70FC5" w:rsidP="00C70FC5">
      <w:pPr>
        <w:pStyle w:val="a4"/>
        <w:spacing w:before="0" w:beforeAutospacing="0" w:after="0" w:afterAutospacing="0"/>
      </w:pPr>
      <w:r>
        <w:rPr>
          <w:b/>
          <w:bCs/>
        </w:rPr>
        <w:t xml:space="preserve">21. Как осуществляется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влиянием физических нагрузок на организм во время занятий физическими упражнениями?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а) по частоте дыхания;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 xml:space="preserve">б) по частоте </w:t>
      </w:r>
      <w:proofErr w:type="gramStart"/>
      <w:r>
        <w:t>сердечно-сосудистых</w:t>
      </w:r>
      <w:proofErr w:type="gramEnd"/>
      <w:r>
        <w:t xml:space="preserve"> упражнений;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в) по объёму выполненной работы.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г) внешние признаки</w:t>
      </w:r>
    </w:p>
    <w:p w:rsidR="00C70FC5" w:rsidRDefault="00C70FC5" w:rsidP="00C70FC5">
      <w:pPr>
        <w:pStyle w:val="a4"/>
        <w:spacing w:before="0" w:beforeAutospacing="0" w:after="0" w:afterAutospacing="0"/>
      </w:pPr>
    </w:p>
    <w:p w:rsidR="00C70FC5" w:rsidRDefault="00C70FC5" w:rsidP="00C70FC5">
      <w:pPr>
        <w:pStyle w:val="a4"/>
        <w:spacing w:before="0" w:beforeAutospacing="0" w:after="0" w:afterAutospacing="0"/>
      </w:pPr>
      <w:r>
        <w:rPr>
          <w:b/>
          <w:bCs/>
        </w:rPr>
        <w:t>22. Что называется разминкой?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а) подготовка организма к предстоящей работе.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б) чередование беговых и общеразвивающих упражнений;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в) чередование лёгких и трудных общеразвивающих упражнений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г) стартовая готовность</w:t>
      </w:r>
    </w:p>
    <w:p w:rsidR="00C70FC5" w:rsidRDefault="00C70FC5" w:rsidP="00C70FC5">
      <w:pPr>
        <w:pStyle w:val="a4"/>
        <w:spacing w:before="0" w:beforeAutospacing="0" w:after="0" w:afterAutospacing="0"/>
      </w:pPr>
    </w:p>
    <w:p w:rsidR="00C70FC5" w:rsidRDefault="00C70FC5" w:rsidP="00C70FC5">
      <w:pPr>
        <w:pStyle w:val="a4"/>
        <w:spacing w:before="0" w:beforeAutospacing="0" w:after="0" w:afterAutospacing="0"/>
      </w:pPr>
      <w:r>
        <w:rPr>
          <w:b/>
          <w:bCs/>
        </w:rPr>
        <w:lastRenderedPageBreak/>
        <w:t>23. Какие упражнения включаются в разминку почти во всех видах спорта?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а) упражнения на развитие выносливости;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б) бег и общеразвивающие упражнения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в) упражнения на развитие гибкости и координации движений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г</w:t>
      </w:r>
      <w:proofErr w:type="gramStart"/>
      <w:r>
        <w:t>)у</w:t>
      </w:r>
      <w:proofErr w:type="gramEnd"/>
      <w:r>
        <w:t>пражнения на скорость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rPr>
          <w:b/>
          <w:bCs/>
        </w:rPr>
        <w:t>24. Какой вид спорта наиболее эффективно развивает гибкость и ловкость?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а) фехтование;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б) баскетбол;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в) фигурное катание;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г) художественная гимнастика.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rPr>
          <w:b/>
          <w:bCs/>
        </w:rPr>
        <w:t>25. Какие виды спорта развивают преимущественно выносливость?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а) спортивные единоборства;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б) циклические;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в) спортивные игры;</w:t>
      </w:r>
    </w:p>
    <w:p w:rsidR="00C70FC5" w:rsidRDefault="00C70FC5" w:rsidP="00C70FC5">
      <w:pPr>
        <w:pStyle w:val="a4"/>
        <w:spacing w:before="0" w:beforeAutospacing="0" w:after="0" w:afterAutospacing="0"/>
      </w:pPr>
      <w:r>
        <w:t>г) не циклические.</w:t>
      </w:r>
    </w:p>
    <w:p w:rsidR="00C70FC5" w:rsidRDefault="00C70FC5" w:rsidP="00C70FC5"/>
    <w:p w:rsidR="00C70FC5" w:rsidRDefault="00C70FC5" w:rsidP="00C7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C70FC5" w:rsidRDefault="00C70FC5" w:rsidP="00C70FC5"/>
    <w:sectPr w:rsidR="00C7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50"/>
    <w:rsid w:val="00221350"/>
    <w:rsid w:val="00C70FC5"/>
    <w:rsid w:val="00E0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FC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7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FC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7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ind44it@yandex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nd44it@yandex.com" TargetMode="External"/><Relationship Id="rId5" Type="http://schemas.openxmlformats.org/officeDocument/2006/relationships/hyperlink" Target="https://fk12.ru/books/fizicheskaya-kultura-5-7-klassy-vilensk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2020-04-07T07:29:00Z</dcterms:created>
  <dcterms:modified xsi:type="dcterms:W3CDTF">2020-04-07T07:30:00Z</dcterms:modified>
</cp:coreProperties>
</file>