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8E" w:rsidRDefault="00B2718E" w:rsidP="00B2718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19.05.2020 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Урок «Повторение и обобщение </w:t>
      </w:r>
      <w:r w:rsidRPr="003C1C3F">
        <w:rPr>
          <w:b/>
          <w:bCs/>
          <w:color w:val="000000"/>
        </w:rPr>
        <w:t>по теме «</w:t>
      </w:r>
      <w:r>
        <w:rPr>
          <w:b/>
          <w:bCs/>
          <w:color w:val="000000"/>
        </w:rPr>
        <w:t>Ч</w:t>
      </w:r>
      <w:r w:rsidRPr="003C1C3F">
        <w:rPr>
          <w:b/>
          <w:bCs/>
          <w:color w:val="000000"/>
        </w:rPr>
        <w:t>уж</w:t>
      </w:r>
      <w:r>
        <w:rPr>
          <w:b/>
          <w:bCs/>
          <w:color w:val="000000"/>
        </w:rPr>
        <w:t>ая речь</w:t>
      </w:r>
      <w:r w:rsidRPr="003C1C3F">
        <w:rPr>
          <w:b/>
          <w:bCs/>
          <w:color w:val="000000"/>
        </w:rPr>
        <w:t xml:space="preserve">». </w:t>
      </w:r>
    </w:p>
    <w:p w:rsidR="00B2718E" w:rsidRPr="003C1C3F" w:rsidRDefault="00B2718E" w:rsidP="00B2718E">
      <w:pPr>
        <w:pStyle w:val="a3"/>
        <w:shd w:val="clear" w:color="auto" w:fill="FFFFFF"/>
        <w:spacing w:after="240" w:line="276" w:lineRule="auto"/>
        <w:jc w:val="both"/>
        <w:rPr>
          <w:b/>
          <w:bCs/>
          <w:color w:val="000000"/>
        </w:rPr>
      </w:pPr>
      <w:r w:rsidRPr="003C1C3F">
        <w:rPr>
          <w:b/>
          <w:bCs/>
          <w:color w:val="000000"/>
        </w:rPr>
        <w:t>Цель урока:</w:t>
      </w:r>
      <w:bookmarkStart w:id="0" w:name="_GoBack"/>
      <w:bookmarkEnd w:id="0"/>
    </w:p>
    <w:p w:rsidR="00B2718E" w:rsidRPr="003C1C3F" w:rsidRDefault="00B2718E" w:rsidP="00B2718E">
      <w:pPr>
        <w:pStyle w:val="a3"/>
        <w:numPr>
          <w:ilvl w:val="0"/>
          <w:numId w:val="1"/>
        </w:numPr>
        <w:shd w:val="clear" w:color="auto" w:fill="FFFFFF"/>
        <w:spacing w:after="240" w:line="276" w:lineRule="auto"/>
        <w:jc w:val="both"/>
        <w:rPr>
          <w:i/>
          <w:iCs/>
          <w:color w:val="000000"/>
        </w:rPr>
      </w:pPr>
      <w:r w:rsidRPr="003C1C3F">
        <w:rPr>
          <w:i/>
          <w:iCs/>
          <w:color w:val="000000"/>
        </w:rPr>
        <w:t>обобщение и систематизация знаний и умений по теме  «Предложения с чужой речью»;</w:t>
      </w:r>
    </w:p>
    <w:p w:rsidR="00B2718E" w:rsidRPr="003C1C3F" w:rsidRDefault="00B2718E" w:rsidP="00B2718E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b/>
          <w:bCs/>
          <w:color w:val="000000"/>
        </w:rPr>
      </w:pPr>
      <w:r w:rsidRPr="00B2718E">
        <w:rPr>
          <w:bCs/>
          <w:color w:val="000000"/>
        </w:rPr>
        <w:t>18 мая – Международный день музеев.</w:t>
      </w:r>
      <w:r w:rsidRPr="003C1C3F">
        <w:rPr>
          <w:b/>
          <w:bCs/>
          <w:color w:val="000000"/>
        </w:rPr>
        <w:t xml:space="preserve"> </w:t>
      </w:r>
      <w:r w:rsidRPr="00B2718E">
        <w:rPr>
          <w:bCs/>
          <w:color w:val="000000"/>
        </w:rPr>
        <w:t xml:space="preserve">Накануне </w:t>
      </w:r>
      <w:r>
        <w:rPr>
          <w:bCs/>
          <w:color w:val="000000"/>
        </w:rPr>
        <w:t xml:space="preserve">музеи России организуют </w:t>
      </w:r>
      <w:r w:rsidRPr="003C1C3F">
        <w:rPr>
          <w:bCs/>
          <w:color w:val="000000"/>
        </w:rPr>
        <w:t>Всероссийскую акцию «Ночь музеев»</w:t>
      </w:r>
      <w:r>
        <w:rPr>
          <w:bCs/>
          <w:color w:val="000000"/>
        </w:rPr>
        <w:t>, которую называют</w:t>
      </w:r>
      <w:r w:rsidRPr="003C1C3F">
        <w:rPr>
          <w:bCs/>
          <w:color w:val="000000"/>
        </w:rPr>
        <w:t xml:space="preserve"> «</w:t>
      </w:r>
      <w:r w:rsidRPr="003C1C3F">
        <w:rPr>
          <w:b/>
          <w:bCs/>
          <w:color w:val="000000"/>
        </w:rPr>
        <w:t>социальным проектом</w:t>
      </w:r>
      <w:r w:rsidRPr="003C1C3F">
        <w:rPr>
          <w:bCs/>
          <w:color w:val="000000"/>
        </w:rPr>
        <w:t>». Почему? Какова цель этой акции?</w:t>
      </w:r>
    </w:p>
    <w:p w:rsidR="00B2718E" w:rsidRDefault="00B2718E" w:rsidP="00B2718E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bCs/>
          <w:color w:val="000000"/>
        </w:rPr>
      </w:pPr>
      <w:r w:rsidRPr="00B2718E">
        <w:rPr>
          <w:bCs/>
          <w:color w:val="000000"/>
        </w:rPr>
        <w:t xml:space="preserve">Работа с лексикой. </w:t>
      </w:r>
    </w:p>
    <w:p w:rsidR="00B2718E" w:rsidRPr="00B2718E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Cs/>
          <w:color w:val="000000"/>
        </w:rPr>
      </w:pPr>
      <w:r>
        <w:rPr>
          <w:bCs/>
          <w:color w:val="000000"/>
        </w:rPr>
        <w:t xml:space="preserve">- Подберите синоним к слову </w:t>
      </w:r>
      <w:r w:rsidRPr="00B2718E">
        <w:rPr>
          <w:bCs/>
          <w:i/>
          <w:color w:val="000000"/>
        </w:rPr>
        <w:t>Социальный</w:t>
      </w:r>
      <w:r w:rsidRPr="00B2718E">
        <w:rPr>
          <w:bCs/>
          <w:color w:val="000000"/>
        </w:rPr>
        <w:t xml:space="preserve"> </w:t>
      </w:r>
      <w:r w:rsidR="008C2C74">
        <w:rPr>
          <w:bCs/>
          <w:color w:val="000000"/>
        </w:rPr>
        <w:t>(</w:t>
      </w:r>
      <w:r w:rsidRPr="00B2718E">
        <w:rPr>
          <w:bCs/>
          <w:color w:val="000000"/>
        </w:rPr>
        <w:t xml:space="preserve">= </w:t>
      </w:r>
      <w:r w:rsidRPr="00B2718E">
        <w:rPr>
          <w:bCs/>
          <w:i/>
          <w:color w:val="000000"/>
        </w:rPr>
        <w:t>общественный</w:t>
      </w:r>
      <w:r w:rsidR="008C2C74">
        <w:rPr>
          <w:bCs/>
          <w:i/>
          <w:color w:val="000000"/>
        </w:rPr>
        <w:t>)</w:t>
      </w:r>
      <w:r w:rsidRPr="00B2718E">
        <w:rPr>
          <w:bCs/>
          <w:i/>
          <w:color w:val="000000"/>
        </w:rPr>
        <w:t>.</w:t>
      </w:r>
    </w:p>
    <w:p w:rsidR="008C2C74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Cs/>
          <w:color w:val="000000"/>
        </w:rPr>
      </w:pPr>
      <w:r w:rsidRPr="003C1C3F">
        <w:rPr>
          <w:bCs/>
          <w:color w:val="000000"/>
        </w:rPr>
        <w:t xml:space="preserve">Подберите </w:t>
      </w:r>
      <w:r w:rsidR="008C2C74">
        <w:rPr>
          <w:bCs/>
          <w:color w:val="000000"/>
        </w:rPr>
        <w:t xml:space="preserve">и запишите </w:t>
      </w:r>
      <w:r w:rsidRPr="003C1C3F">
        <w:rPr>
          <w:bCs/>
          <w:color w:val="000000"/>
        </w:rPr>
        <w:t>однокоренн</w:t>
      </w:r>
      <w:r w:rsidR="008C2C74">
        <w:rPr>
          <w:bCs/>
          <w:color w:val="000000"/>
        </w:rPr>
        <w:t>ые слова к слову «общественный»</w:t>
      </w:r>
      <w:proofErr w:type="gramStart"/>
      <w:r w:rsidR="008C2C74">
        <w:rPr>
          <w:bCs/>
          <w:color w:val="000000"/>
        </w:rPr>
        <w:t>.</w:t>
      </w:r>
      <w:proofErr w:type="gramEnd"/>
      <w:r w:rsidRPr="003C1C3F">
        <w:rPr>
          <w:bCs/>
          <w:color w:val="000000"/>
        </w:rPr>
        <w:t xml:space="preserve"> </w:t>
      </w:r>
      <w:r w:rsidR="008C2C74">
        <w:rPr>
          <w:bCs/>
          <w:color w:val="000000"/>
        </w:rPr>
        <w:t>(</w:t>
      </w:r>
      <w:proofErr w:type="gramStart"/>
      <w:r w:rsidRPr="008C2C74">
        <w:rPr>
          <w:bCs/>
          <w:i/>
          <w:color w:val="000000"/>
        </w:rPr>
        <w:t>о</w:t>
      </w:r>
      <w:proofErr w:type="gramEnd"/>
      <w:r w:rsidRPr="008C2C74">
        <w:rPr>
          <w:bCs/>
          <w:i/>
          <w:color w:val="000000"/>
        </w:rPr>
        <w:t>бщественность, общий, общество, общность, приобщение (к истории, культуре). ОБЩЕНИЕ</w:t>
      </w:r>
      <w:r w:rsidRPr="003C1C3F">
        <w:rPr>
          <w:bCs/>
          <w:color w:val="000000"/>
        </w:rPr>
        <w:t>.</w:t>
      </w:r>
      <w:r w:rsidR="008C2C74">
        <w:rPr>
          <w:bCs/>
          <w:color w:val="000000"/>
        </w:rPr>
        <w:t xml:space="preserve"> </w:t>
      </w:r>
    </w:p>
    <w:p w:rsidR="00B2718E" w:rsidRPr="003C1C3F" w:rsidRDefault="008C2C74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Cs/>
          <w:color w:val="000000"/>
        </w:rPr>
      </w:pPr>
      <w:r>
        <w:rPr>
          <w:bCs/>
          <w:color w:val="000000"/>
        </w:rPr>
        <w:t>Выделите корень.</w:t>
      </w:r>
    </w:p>
    <w:p w:rsidR="008C2C74" w:rsidRPr="008C2C74" w:rsidRDefault="008C2C74" w:rsidP="00B2718E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bCs/>
          <w:color w:val="000000"/>
        </w:rPr>
      </w:pPr>
      <w:r w:rsidRPr="008C2C74">
        <w:rPr>
          <w:bCs/>
          <w:color w:val="000000"/>
        </w:rPr>
        <w:t>Оформите слова французского писателя, используя любой из способов записи чужой речи:</w:t>
      </w:r>
    </w:p>
    <w:p w:rsidR="00B2718E" w:rsidRPr="003C1C3F" w:rsidRDefault="00B2718E" w:rsidP="008C2C74">
      <w:pPr>
        <w:pStyle w:val="a3"/>
        <w:shd w:val="clear" w:color="auto" w:fill="FFFFFF"/>
        <w:spacing w:before="0" w:beforeAutospacing="0" w:after="240" w:afterAutospacing="0" w:line="276" w:lineRule="auto"/>
        <w:ind w:left="360"/>
        <w:jc w:val="both"/>
        <w:rPr>
          <w:b/>
          <w:bCs/>
          <w:color w:val="000000"/>
        </w:rPr>
      </w:pPr>
      <w:r w:rsidRPr="003C1C3F">
        <w:rPr>
          <w:b/>
          <w:bCs/>
          <w:color w:val="000000"/>
        </w:rPr>
        <w:t xml:space="preserve"> «Единственная настоящая роскошь – это роскошь человеческого общения» (</w:t>
      </w:r>
      <w:proofErr w:type="spellStart"/>
      <w:r w:rsidRPr="003C1C3F">
        <w:rPr>
          <w:b/>
          <w:bCs/>
          <w:color w:val="000000"/>
        </w:rPr>
        <w:t>Антуан</w:t>
      </w:r>
      <w:proofErr w:type="spellEnd"/>
      <w:r w:rsidRPr="003C1C3F">
        <w:rPr>
          <w:b/>
          <w:bCs/>
          <w:color w:val="000000"/>
        </w:rPr>
        <w:t xml:space="preserve"> де Сент-Экзюпери).</w:t>
      </w:r>
    </w:p>
    <w:p w:rsidR="008C2C74" w:rsidRDefault="00B2718E" w:rsidP="008C2C74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Cs/>
          <w:color w:val="000000"/>
        </w:rPr>
      </w:pPr>
      <w:r w:rsidRPr="003C1C3F">
        <w:rPr>
          <w:bCs/>
          <w:color w:val="000000"/>
        </w:rPr>
        <w:t xml:space="preserve">Как слова знаменитого французского писателя связаны с темой сегодняшнего урока? </w:t>
      </w:r>
    </w:p>
    <w:p w:rsidR="00B2718E" w:rsidRPr="003C1C3F" w:rsidRDefault="008C2C74" w:rsidP="008C2C74">
      <w:pPr>
        <w:pStyle w:val="a3"/>
        <w:shd w:val="clear" w:color="auto" w:fill="FFFFFF"/>
        <w:spacing w:before="0" w:beforeAutospacing="0" w:after="240" w:afterAutospacing="0" w:line="276" w:lineRule="auto"/>
        <w:ind w:left="426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4. </w:t>
      </w:r>
      <w:r w:rsidR="00B2718E" w:rsidRPr="008C2C74">
        <w:rPr>
          <w:bCs/>
          <w:color w:val="000000"/>
        </w:rPr>
        <w:t>Запись в тетрадь.</w:t>
      </w:r>
      <w:r w:rsidR="00B2718E" w:rsidRPr="003C1C3F">
        <w:rPr>
          <w:b/>
          <w:bCs/>
          <w:color w:val="000000"/>
        </w:rPr>
        <w:t xml:space="preserve"> «Способы передачи чужой речи». 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/>
          <w:bCs/>
          <w:color w:val="000000"/>
        </w:rPr>
      </w:pPr>
      <w:r w:rsidRPr="003C1C3F">
        <w:rPr>
          <w:bCs/>
          <w:color w:val="000000"/>
        </w:rPr>
        <w:t xml:space="preserve">На какие вопросы мы должны ответить на сегодняшнем уроке? </w:t>
      </w:r>
      <w:proofErr w:type="gramStart"/>
      <w:r w:rsidRPr="003C1C3F">
        <w:rPr>
          <w:bCs/>
          <w:color w:val="000000"/>
        </w:rPr>
        <w:t>(Какие способы передачи чужой речи знаем?</w:t>
      </w:r>
      <w:proofErr w:type="gramEnd"/>
      <w:r w:rsidRPr="003C1C3F">
        <w:rPr>
          <w:bCs/>
          <w:color w:val="000000"/>
        </w:rPr>
        <w:t xml:space="preserve"> Каковы их отличительные особенности? </w:t>
      </w:r>
      <w:proofErr w:type="gramStart"/>
      <w:r w:rsidRPr="003C1C3F">
        <w:rPr>
          <w:bCs/>
          <w:color w:val="000000"/>
        </w:rPr>
        <w:t>Какие знаки препинания ставятся в пр</w:t>
      </w:r>
      <w:r w:rsidR="008C2C74">
        <w:rPr>
          <w:bCs/>
          <w:color w:val="000000"/>
        </w:rPr>
        <w:t>едложениях с чужой речью?</w:t>
      </w:r>
      <w:r w:rsidRPr="003C1C3F">
        <w:rPr>
          <w:bCs/>
          <w:color w:val="000000"/>
        </w:rPr>
        <w:t>)</w:t>
      </w:r>
      <w:proofErr w:type="gramEnd"/>
    </w:p>
    <w:p w:rsidR="00B2718E" w:rsidRPr="008C2C74" w:rsidRDefault="00B2718E" w:rsidP="008C2C74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uto"/>
        <w:ind w:left="709" w:hanging="283"/>
        <w:jc w:val="both"/>
        <w:rPr>
          <w:bCs/>
          <w:color w:val="000000"/>
        </w:rPr>
      </w:pPr>
      <w:r w:rsidRPr="008C2C74">
        <w:rPr>
          <w:bCs/>
          <w:color w:val="000000"/>
        </w:rPr>
        <w:t>П</w:t>
      </w:r>
      <w:r w:rsidR="008C2C74" w:rsidRPr="008C2C74">
        <w:rPr>
          <w:bCs/>
          <w:color w:val="000000"/>
        </w:rPr>
        <w:t>рочит</w:t>
      </w:r>
      <w:r w:rsidRPr="008C2C74">
        <w:rPr>
          <w:bCs/>
          <w:color w:val="000000"/>
        </w:rPr>
        <w:t>айте текст.</w:t>
      </w:r>
    </w:p>
    <w:p w:rsidR="00B2718E" w:rsidRPr="003C1C3F" w:rsidRDefault="00B2718E" w:rsidP="00B2718E">
      <w:pPr>
        <w:pStyle w:val="a3"/>
        <w:shd w:val="clear" w:color="auto" w:fill="FFFFFF"/>
        <w:spacing w:after="240" w:line="276" w:lineRule="auto"/>
        <w:ind w:left="720"/>
        <w:jc w:val="both"/>
        <w:rPr>
          <w:b/>
          <w:bCs/>
          <w:i/>
          <w:color w:val="000000"/>
        </w:rPr>
      </w:pPr>
      <w:r w:rsidRPr="003C1C3F">
        <w:rPr>
          <w:b/>
          <w:bCs/>
          <w:i/>
          <w:color w:val="000000"/>
        </w:rPr>
        <w:t>«Среди зимы, уже после январских каникул, мне пришла на школу по почте посылка. Когда я открыл ее, достав опять топор из-под лестницы, - аккуратными, плотными рядами в ней лежали трубочки макарон. А внизу в толстой ватной обертке я нашел три красных яблока. Раньше я видел яблоки только на картинках, но догадался, что это они».</w:t>
      </w:r>
    </w:p>
    <w:p w:rsidR="00B2718E" w:rsidRPr="003C1C3F" w:rsidRDefault="00B2718E" w:rsidP="00B2718E">
      <w:pPr>
        <w:pStyle w:val="a3"/>
        <w:shd w:val="clear" w:color="auto" w:fill="FFFFFF"/>
        <w:spacing w:after="240" w:line="276" w:lineRule="auto"/>
        <w:ind w:left="720"/>
        <w:jc w:val="both"/>
        <w:rPr>
          <w:bCs/>
          <w:color w:val="000000"/>
        </w:rPr>
      </w:pPr>
      <w:proofErr w:type="gramStart"/>
      <w:r w:rsidRPr="003C1C3F">
        <w:rPr>
          <w:bCs/>
          <w:color w:val="000000"/>
        </w:rPr>
        <w:t>Отрывок</w:t>
      </w:r>
      <w:proofErr w:type="gramEnd"/>
      <w:r w:rsidRPr="003C1C3F">
        <w:rPr>
          <w:bCs/>
          <w:color w:val="000000"/>
        </w:rPr>
        <w:t xml:space="preserve"> из какого произведения вы </w:t>
      </w:r>
      <w:r w:rsidR="008C2C74">
        <w:rPr>
          <w:bCs/>
          <w:color w:val="000000"/>
        </w:rPr>
        <w:t>прочит</w:t>
      </w:r>
      <w:r w:rsidRPr="003C1C3F">
        <w:rPr>
          <w:bCs/>
          <w:color w:val="000000"/>
        </w:rPr>
        <w:t xml:space="preserve">али? Кто автор этого произведения? Кто из героев этого рассказа вам запомнился. </w:t>
      </w:r>
      <w:r w:rsidR="008B5815">
        <w:rPr>
          <w:bCs/>
          <w:color w:val="000000"/>
        </w:rPr>
        <w:t>Запишите автора и название произведения.</w:t>
      </w:r>
    </w:p>
    <w:p w:rsidR="00B2718E" w:rsidRPr="008C2C74" w:rsidRDefault="008C2C74" w:rsidP="008C2C74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uto"/>
        <w:rPr>
          <w:bCs/>
          <w:color w:val="000000"/>
        </w:rPr>
      </w:pPr>
      <w:r w:rsidRPr="008C2C74">
        <w:rPr>
          <w:bCs/>
          <w:color w:val="000000"/>
        </w:rPr>
        <w:t xml:space="preserve">Определите: </w:t>
      </w:r>
      <w:proofErr w:type="gramStart"/>
      <w:r w:rsidR="00B2718E" w:rsidRPr="008C2C74">
        <w:rPr>
          <w:b/>
          <w:bCs/>
          <w:color w:val="000000"/>
        </w:rPr>
        <w:t>Верно</w:t>
      </w:r>
      <w:proofErr w:type="gramEnd"/>
      <w:r w:rsidR="00B2718E" w:rsidRPr="008C2C74">
        <w:rPr>
          <w:b/>
          <w:bCs/>
          <w:color w:val="000000"/>
        </w:rPr>
        <w:t xml:space="preserve"> или неверно?</w:t>
      </w:r>
      <w:r w:rsidRPr="008C2C74">
        <w:rPr>
          <w:bCs/>
          <w:color w:val="000000"/>
        </w:rPr>
        <w:t xml:space="preserve"> Дан ответ на приведенные ниже высказывания</w:t>
      </w:r>
      <w:r w:rsidR="008B5815">
        <w:rPr>
          <w:bCs/>
          <w:color w:val="000000"/>
        </w:rPr>
        <w:t xml:space="preserve"> (устные ответы)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360"/>
        <w:jc w:val="both"/>
        <w:rPr>
          <w:bCs/>
          <w:color w:val="000000"/>
        </w:rPr>
      </w:pPr>
      <w:r w:rsidRPr="003C1C3F">
        <w:rPr>
          <w:bCs/>
          <w:color w:val="000000"/>
        </w:rPr>
        <w:t>- Валентин Распутин писал: «Книга жизни человека начинается со страниц детства».</w:t>
      </w:r>
      <w:r w:rsidRPr="003C1C3F">
        <w:rPr>
          <w:bCs/>
          <w:color w:val="000000"/>
        </w:rPr>
        <w:br/>
        <w:t>(Косвенная речь)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360"/>
        <w:jc w:val="both"/>
        <w:rPr>
          <w:bCs/>
          <w:color w:val="000000"/>
        </w:rPr>
      </w:pPr>
      <w:r w:rsidRPr="003C1C3F">
        <w:rPr>
          <w:bCs/>
          <w:color w:val="000000"/>
        </w:rPr>
        <w:lastRenderedPageBreak/>
        <w:t>- Валентин Распутин писал, что книга жизни человека начинается со страниц детства. (Дополнение с предлогом «о»)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360"/>
        <w:jc w:val="both"/>
        <w:rPr>
          <w:bCs/>
          <w:color w:val="000000"/>
        </w:rPr>
      </w:pPr>
      <w:r w:rsidRPr="003C1C3F">
        <w:rPr>
          <w:bCs/>
          <w:color w:val="000000"/>
        </w:rPr>
        <w:t>- По словам Валентина Распутина, книга жизни человека начинается со страниц детства. (Вводная конструкция)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360"/>
        <w:jc w:val="both"/>
        <w:rPr>
          <w:bCs/>
          <w:color w:val="000000"/>
        </w:rPr>
      </w:pPr>
      <w:r w:rsidRPr="003C1C3F">
        <w:rPr>
          <w:bCs/>
          <w:color w:val="000000"/>
        </w:rPr>
        <w:t>- Валентин Распутин говорил о страницах детства, с которых начинается книга жизни человека. (Косвенная речь)</w:t>
      </w:r>
    </w:p>
    <w:p w:rsidR="008C2C74" w:rsidRDefault="00B2718E" w:rsidP="008C2C74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uto"/>
        <w:rPr>
          <w:b/>
          <w:bCs/>
          <w:color w:val="000000"/>
        </w:rPr>
      </w:pPr>
      <w:r w:rsidRPr="003C1C3F">
        <w:rPr>
          <w:b/>
          <w:bCs/>
          <w:color w:val="000000"/>
        </w:rPr>
        <w:t>Вывод</w:t>
      </w:r>
      <w:r w:rsidR="009E3061">
        <w:rPr>
          <w:b/>
          <w:bCs/>
          <w:color w:val="000000"/>
        </w:rPr>
        <w:t xml:space="preserve"> </w:t>
      </w:r>
      <w:r w:rsidR="009E3061" w:rsidRPr="009E3061">
        <w:rPr>
          <w:bCs/>
          <w:color w:val="000000"/>
        </w:rPr>
        <w:t>(</w:t>
      </w:r>
      <w:r w:rsidRPr="009E3061">
        <w:rPr>
          <w:bCs/>
          <w:color w:val="000000"/>
        </w:rPr>
        <w:t>сдела</w:t>
      </w:r>
      <w:r w:rsidR="008C2C74" w:rsidRPr="009E3061">
        <w:rPr>
          <w:bCs/>
          <w:color w:val="000000"/>
        </w:rPr>
        <w:t>йте</w:t>
      </w:r>
      <w:r w:rsidRPr="009E3061">
        <w:rPr>
          <w:bCs/>
          <w:color w:val="000000"/>
        </w:rPr>
        <w:t xml:space="preserve"> обобщающую запись в тетрадь</w:t>
      </w:r>
      <w:r w:rsidR="009E3061" w:rsidRPr="009E3061">
        <w:rPr>
          <w:bCs/>
          <w:color w:val="000000"/>
        </w:rPr>
        <w:t>)</w:t>
      </w:r>
      <w:r w:rsidRPr="009E3061">
        <w:rPr>
          <w:bCs/>
          <w:color w:val="000000"/>
        </w:rPr>
        <w:t>:</w:t>
      </w:r>
      <w:r w:rsidRPr="003C1C3F">
        <w:rPr>
          <w:b/>
          <w:bCs/>
          <w:color w:val="000000"/>
        </w:rPr>
        <w:t xml:space="preserve"> </w:t>
      </w:r>
    </w:p>
    <w:p w:rsidR="00B2718E" w:rsidRPr="003C1C3F" w:rsidRDefault="00B2718E" w:rsidP="008C2C74">
      <w:pPr>
        <w:pStyle w:val="a3"/>
        <w:shd w:val="clear" w:color="auto" w:fill="FFFFFF"/>
        <w:spacing w:before="0" w:beforeAutospacing="0" w:after="240" w:afterAutospacing="0" w:line="276" w:lineRule="auto"/>
        <w:ind w:left="1080"/>
        <w:rPr>
          <w:b/>
          <w:bCs/>
          <w:color w:val="000000"/>
        </w:rPr>
      </w:pPr>
      <w:r w:rsidRPr="003C1C3F">
        <w:rPr>
          <w:bCs/>
          <w:color w:val="000000"/>
        </w:rPr>
        <w:t>Способы передачи чужой речи:</w:t>
      </w:r>
      <w:r w:rsidRPr="003C1C3F">
        <w:rPr>
          <w:bCs/>
          <w:color w:val="000000"/>
        </w:rPr>
        <w:br/>
      </w:r>
      <w:r w:rsidRPr="003C1C3F">
        <w:rPr>
          <w:bCs/>
          <w:color w:val="000000"/>
        </w:rPr>
        <w:br/>
        <w:t>1. Прямая речь. Диалог.</w:t>
      </w:r>
      <w:r w:rsidRPr="003C1C3F">
        <w:rPr>
          <w:bCs/>
          <w:color w:val="000000"/>
        </w:rPr>
        <w:br/>
        <w:t>2. Косвенная речь.</w:t>
      </w:r>
      <w:r w:rsidRPr="003C1C3F">
        <w:rPr>
          <w:bCs/>
          <w:color w:val="000000"/>
        </w:rPr>
        <w:br/>
        <w:t>3. Вводная конструкция со значением «источник сообщения».</w:t>
      </w:r>
      <w:r w:rsidRPr="003C1C3F">
        <w:rPr>
          <w:bCs/>
          <w:color w:val="000000"/>
        </w:rPr>
        <w:br/>
        <w:t>4. Дополнение с предлогом «О».</w:t>
      </w:r>
    </w:p>
    <w:p w:rsidR="00B2718E" w:rsidRPr="008C2C74" w:rsidRDefault="008C2C74" w:rsidP="008C2C74">
      <w:pPr>
        <w:pStyle w:val="a3"/>
        <w:shd w:val="clear" w:color="auto" w:fill="FFFFFF"/>
        <w:spacing w:before="0" w:beforeAutospacing="0" w:after="240" w:afterAutospacing="0" w:line="276" w:lineRule="auto"/>
        <w:ind w:left="1080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B2718E" w:rsidRPr="008C2C74">
        <w:rPr>
          <w:bCs/>
          <w:color w:val="000000"/>
        </w:rPr>
        <w:t xml:space="preserve">Все ли способы мы перечислили? 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rPr>
          <w:b/>
          <w:bCs/>
          <w:i/>
          <w:color w:val="000000"/>
        </w:rPr>
      </w:pPr>
      <w:r w:rsidRPr="003C1C3F">
        <w:rPr>
          <w:b/>
          <w:bCs/>
          <w:i/>
          <w:color w:val="000000"/>
        </w:rPr>
        <w:t>Валентин Распутин с благодарностью и признанием вспоминал о своем детстве, ведь это было «время крайнего проявления людской общности».</w:t>
      </w:r>
    </w:p>
    <w:p w:rsidR="00B2718E" w:rsidRPr="003C1C3F" w:rsidRDefault="008C2C74" w:rsidP="008C2C74">
      <w:pPr>
        <w:pStyle w:val="a3"/>
        <w:shd w:val="clear" w:color="auto" w:fill="FFFFFF"/>
        <w:spacing w:before="0" w:beforeAutospacing="0" w:after="240" w:afterAutospacing="0" w:line="276" w:lineRule="auto"/>
        <w:ind w:left="720" w:firstLine="360"/>
        <w:rPr>
          <w:bCs/>
          <w:color w:val="000000"/>
        </w:rPr>
      </w:pPr>
      <w:r>
        <w:rPr>
          <w:bCs/>
          <w:color w:val="000000"/>
        </w:rPr>
        <w:t>5.</w:t>
      </w:r>
      <w:r w:rsidRPr="003C1C3F">
        <w:rPr>
          <w:bCs/>
          <w:color w:val="000000"/>
        </w:rPr>
        <w:t>Цитирование.</w:t>
      </w:r>
      <w:r w:rsidRPr="003C1C3F">
        <w:rPr>
          <w:b/>
          <w:bCs/>
          <w:color w:val="000000"/>
        </w:rPr>
        <w:t xml:space="preserve"> </w:t>
      </w:r>
      <w:r w:rsidR="00B2718E" w:rsidRPr="003C1C3F">
        <w:rPr>
          <w:bCs/>
          <w:color w:val="000000"/>
        </w:rPr>
        <w:t>В чем особенность этого способа передачи чужой речи?</w:t>
      </w:r>
    </w:p>
    <w:p w:rsidR="00B2718E" w:rsidRPr="008B5815" w:rsidRDefault="008B5815" w:rsidP="008B5815">
      <w:pPr>
        <w:pStyle w:val="a3"/>
        <w:shd w:val="clear" w:color="auto" w:fill="FFFFFF"/>
        <w:spacing w:before="0" w:beforeAutospacing="0" w:after="240" w:afterAutospacing="0" w:line="276" w:lineRule="auto"/>
        <w:ind w:left="1080"/>
        <w:jc w:val="both"/>
        <w:rPr>
          <w:bCs/>
          <w:i/>
          <w:color w:val="000000"/>
        </w:rPr>
      </w:pPr>
      <w:r>
        <w:rPr>
          <w:b/>
          <w:bCs/>
          <w:color w:val="000000"/>
        </w:rPr>
        <w:t xml:space="preserve">- </w:t>
      </w:r>
      <w:r w:rsidR="00B2718E" w:rsidRPr="008B5815">
        <w:rPr>
          <w:bCs/>
          <w:color w:val="000000"/>
        </w:rPr>
        <w:t xml:space="preserve">Выразительно прочитайте текст. 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/>
          <w:bCs/>
          <w:i/>
          <w:color w:val="000000"/>
        </w:rPr>
      </w:pPr>
      <w:r w:rsidRPr="003C1C3F">
        <w:rPr>
          <w:b/>
          <w:bCs/>
          <w:i/>
          <w:color w:val="000000"/>
        </w:rPr>
        <w:t>Вот это да! Учительница называется! Я своими собственными глазами на расстоянии двадцати сантиметров видел, что она трогала монету</w:t>
      </w:r>
      <w:proofErr w:type="gramStart"/>
      <w:r w:rsidRPr="003C1C3F">
        <w:rPr>
          <w:b/>
          <w:bCs/>
          <w:i/>
          <w:color w:val="000000"/>
        </w:rPr>
        <w:t>… З</w:t>
      </w:r>
      <w:proofErr w:type="gramEnd"/>
      <w:r w:rsidRPr="003C1C3F">
        <w:rPr>
          <w:b/>
          <w:bCs/>
          <w:i/>
          <w:color w:val="000000"/>
        </w:rPr>
        <w:t xml:space="preserve">а слепого, что ли, она меня принимает? За маленького? Французский язык </w:t>
      </w:r>
      <w:proofErr w:type="gramStart"/>
      <w:r w:rsidRPr="003C1C3F">
        <w:rPr>
          <w:b/>
          <w:bCs/>
          <w:i/>
          <w:color w:val="000000"/>
        </w:rPr>
        <w:t>преподает</w:t>
      </w:r>
      <w:proofErr w:type="gramEnd"/>
      <w:r w:rsidRPr="003C1C3F">
        <w:rPr>
          <w:b/>
          <w:bCs/>
          <w:i/>
          <w:color w:val="000000"/>
        </w:rPr>
        <w:t xml:space="preserve"> называется. </w:t>
      </w:r>
    </w:p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Cs/>
          <w:color w:val="000000"/>
        </w:rPr>
      </w:pPr>
      <w:r w:rsidRPr="003C1C3F">
        <w:rPr>
          <w:bCs/>
          <w:color w:val="000000"/>
        </w:rPr>
        <w:t xml:space="preserve">В чем его особенность? </w:t>
      </w:r>
    </w:p>
    <w:p w:rsidR="00B2718E" w:rsidRPr="003C1C3F" w:rsidRDefault="00B2718E" w:rsidP="008B5815">
      <w:pPr>
        <w:pStyle w:val="a3"/>
        <w:shd w:val="clear" w:color="auto" w:fill="FFFFFF"/>
        <w:spacing w:before="0" w:beforeAutospacing="0" w:after="240" w:afterAutospacing="0" w:line="276" w:lineRule="auto"/>
        <w:ind w:left="1134" w:hanging="426"/>
        <w:jc w:val="both"/>
        <w:rPr>
          <w:bCs/>
          <w:color w:val="000000"/>
        </w:rPr>
      </w:pPr>
      <w:r w:rsidRPr="003C1C3F">
        <w:rPr>
          <w:bCs/>
          <w:color w:val="000000"/>
        </w:rPr>
        <w:t xml:space="preserve">Как этот способ передачи чужой речи называется в художественном произведении? </w:t>
      </w:r>
      <w:r w:rsidR="008B5815">
        <w:rPr>
          <w:bCs/>
          <w:color w:val="000000"/>
        </w:rPr>
        <w:t xml:space="preserve">    6.</w:t>
      </w:r>
      <w:r w:rsidRPr="003C1C3F">
        <w:rPr>
          <w:bCs/>
          <w:color w:val="000000"/>
        </w:rPr>
        <w:t>Внутренний монолог (художественный прием).</w:t>
      </w:r>
    </w:p>
    <w:p w:rsidR="008B5815" w:rsidRDefault="008B5815" w:rsidP="008B5815">
      <w:pPr>
        <w:pStyle w:val="a3"/>
        <w:shd w:val="clear" w:color="auto" w:fill="FFFFFF"/>
        <w:spacing w:before="0" w:beforeAutospacing="0" w:after="240" w:afterAutospacing="0" w:line="276" w:lineRule="auto"/>
        <w:ind w:left="1080"/>
        <w:rPr>
          <w:bCs/>
          <w:iCs/>
          <w:color w:val="000000"/>
        </w:rPr>
      </w:pPr>
      <w:r>
        <w:rPr>
          <w:bCs/>
          <w:iCs/>
          <w:color w:val="000000"/>
        </w:rPr>
        <w:t>Итак, записи в тетради должны получиться такими:</w:t>
      </w:r>
    </w:p>
    <w:p w:rsidR="00B2718E" w:rsidRPr="008B5815" w:rsidRDefault="008B5815" w:rsidP="008B5815">
      <w:pPr>
        <w:pStyle w:val="a3"/>
        <w:shd w:val="clear" w:color="auto" w:fill="FFFFFF"/>
        <w:spacing w:before="0" w:beforeAutospacing="0" w:after="240" w:afterAutospacing="0" w:line="276" w:lineRule="auto"/>
        <w:ind w:left="1080"/>
        <w:rPr>
          <w:b/>
          <w:bCs/>
          <w:i/>
          <w:color w:val="000000"/>
        </w:rPr>
      </w:pPr>
      <w:r w:rsidRPr="008B5815">
        <w:rPr>
          <w:bCs/>
          <w:i/>
          <w:iCs/>
          <w:color w:val="000000"/>
        </w:rPr>
        <w:t>Способы передачи чужой речи.</w:t>
      </w:r>
      <w:r w:rsidR="00B2718E" w:rsidRPr="008B5815">
        <w:rPr>
          <w:bCs/>
          <w:i/>
          <w:iCs/>
          <w:color w:val="000000"/>
        </w:rPr>
        <w:br/>
        <w:t>1. Прямая речь. Диалог.</w:t>
      </w:r>
      <w:r w:rsidR="00B2718E" w:rsidRPr="008B5815">
        <w:rPr>
          <w:bCs/>
          <w:i/>
          <w:iCs/>
          <w:color w:val="000000"/>
        </w:rPr>
        <w:br/>
        <w:t>2. Косвенная речь.</w:t>
      </w:r>
      <w:r w:rsidR="00B2718E" w:rsidRPr="008B5815">
        <w:rPr>
          <w:bCs/>
          <w:i/>
          <w:iCs/>
          <w:color w:val="000000"/>
        </w:rPr>
        <w:br/>
        <w:t>3. Вводная конструкция со значением «источник сообщения».</w:t>
      </w:r>
      <w:r w:rsidR="00B2718E" w:rsidRPr="008B5815">
        <w:rPr>
          <w:bCs/>
          <w:i/>
          <w:iCs/>
          <w:color w:val="000000"/>
        </w:rPr>
        <w:br/>
        <w:t>4. Дополнение с предлогом «О».</w:t>
      </w:r>
      <w:r w:rsidR="00B2718E" w:rsidRPr="008B5815">
        <w:rPr>
          <w:bCs/>
          <w:i/>
          <w:iCs/>
          <w:color w:val="000000"/>
        </w:rPr>
        <w:br/>
        <w:t>5. Цитирование.</w:t>
      </w:r>
      <w:r w:rsidR="00B2718E" w:rsidRPr="008B5815">
        <w:rPr>
          <w:bCs/>
          <w:i/>
          <w:iCs/>
          <w:color w:val="000000"/>
        </w:rPr>
        <w:br/>
        <w:t>6. Внутренний монолог.</w:t>
      </w:r>
    </w:p>
    <w:p w:rsidR="00B2718E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Cs/>
          <w:color w:val="000000"/>
        </w:rPr>
      </w:pPr>
      <w:r w:rsidRPr="003C1C3F">
        <w:rPr>
          <w:b/>
          <w:bCs/>
          <w:color w:val="000000"/>
        </w:rPr>
        <w:t>Карточка</w:t>
      </w:r>
      <w:r w:rsidRPr="003C1C3F">
        <w:rPr>
          <w:bCs/>
          <w:color w:val="000000"/>
        </w:rPr>
        <w:t>. Заполните таблицу, классифицируя предложенные глаголы по признаку «стилистически нейтральная лексика/экспрессивная лексика».</w:t>
      </w:r>
      <w:r w:rsidR="008B5815">
        <w:rPr>
          <w:bCs/>
          <w:color w:val="000000"/>
        </w:rPr>
        <w:t xml:space="preserve"> Указанные глаголы мы используем при оформлении комментирующей части (слов автора). </w:t>
      </w:r>
      <w:r w:rsidRPr="003C1C3F">
        <w:rPr>
          <w:bCs/>
          <w:color w:val="000000"/>
        </w:rPr>
        <w:t xml:space="preserve"> </w:t>
      </w:r>
    </w:p>
    <w:p w:rsidR="008B5815" w:rsidRPr="008B5815" w:rsidRDefault="008B5815" w:rsidP="008B5815">
      <w:pPr>
        <w:pStyle w:val="a3"/>
        <w:spacing w:after="0" w:afterAutospacing="0" w:line="276" w:lineRule="auto"/>
        <w:jc w:val="both"/>
        <w:rPr>
          <w:i/>
          <w:color w:val="000000"/>
        </w:rPr>
      </w:pPr>
      <w:proofErr w:type="gramStart"/>
      <w:r w:rsidRPr="008B5815">
        <w:rPr>
          <w:i/>
          <w:color w:val="000000"/>
        </w:rPr>
        <w:lastRenderedPageBreak/>
        <w:t>Сказал, спросил, ответил, гаркнул, требовал, зарычал, прохрипел, предложил, пробасил, заорал, пролепетал, написал, подтвердил, сознался, горланил, отметил, бубнил, расспрашивал, прошипел.</w:t>
      </w:r>
      <w:proofErr w:type="gramEnd"/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8B5815" w:rsidRPr="003C1C3F" w:rsidTr="00C17408">
        <w:tc>
          <w:tcPr>
            <w:tcW w:w="5069" w:type="dxa"/>
          </w:tcPr>
          <w:p w:rsidR="008B5815" w:rsidRPr="003C1C3F" w:rsidRDefault="008B5815" w:rsidP="00C17408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3C1C3F">
              <w:rPr>
                <w:color w:val="000000"/>
              </w:rPr>
              <w:t>Стилистически нейтральные</w:t>
            </w:r>
          </w:p>
        </w:tc>
        <w:tc>
          <w:tcPr>
            <w:tcW w:w="5069" w:type="dxa"/>
          </w:tcPr>
          <w:p w:rsidR="008B5815" w:rsidRPr="003C1C3F" w:rsidRDefault="008B5815" w:rsidP="00C17408">
            <w:pPr>
              <w:pStyle w:val="a3"/>
              <w:spacing w:after="0" w:afterAutospacing="0" w:line="276" w:lineRule="auto"/>
              <w:jc w:val="center"/>
              <w:rPr>
                <w:color w:val="000000"/>
              </w:rPr>
            </w:pPr>
            <w:r w:rsidRPr="003C1C3F">
              <w:rPr>
                <w:color w:val="000000"/>
              </w:rPr>
              <w:t>Экспрессивные</w:t>
            </w:r>
          </w:p>
        </w:tc>
      </w:tr>
      <w:tr w:rsidR="008B5815" w:rsidRPr="003C1C3F" w:rsidTr="00C17408">
        <w:tc>
          <w:tcPr>
            <w:tcW w:w="5069" w:type="dxa"/>
          </w:tcPr>
          <w:p w:rsidR="008B5815" w:rsidRPr="003C1C3F" w:rsidRDefault="008B5815" w:rsidP="00C17408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8B5815" w:rsidRPr="003C1C3F" w:rsidRDefault="008B5815" w:rsidP="00C17408">
            <w:pPr>
              <w:pStyle w:val="a3"/>
              <w:spacing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9E3061" w:rsidRDefault="009E3061" w:rsidP="00B2718E">
      <w:pPr>
        <w:pStyle w:val="a3"/>
        <w:shd w:val="clear" w:color="auto" w:fill="FFFFFF"/>
        <w:spacing w:before="0" w:beforeAutospacing="0" w:after="240" w:afterAutospacing="0" w:line="276" w:lineRule="auto"/>
        <w:ind w:left="720"/>
        <w:jc w:val="both"/>
        <w:rPr>
          <w:b/>
          <w:bCs/>
          <w:color w:val="000000"/>
        </w:rPr>
      </w:pPr>
    </w:p>
    <w:p w:rsidR="009E3061" w:rsidRDefault="009E3061" w:rsidP="009E3061">
      <w:r w:rsidRPr="009E3061">
        <w:rPr>
          <w:rFonts w:ascii="Times New Roman" w:hAnsi="Times New Roman" w:cs="Times New Roman"/>
          <w:bCs/>
          <w:color w:val="000000"/>
          <w:sz w:val="24"/>
          <w:szCs w:val="24"/>
        </w:rPr>
        <w:t>Для повторения темы ознакомьтесь с презентацией по ссылке:</w:t>
      </w:r>
      <w:r>
        <w:rPr>
          <w:bCs/>
          <w:color w:val="000000"/>
        </w:rPr>
        <w:t xml:space="preserve"> </w:t>
      </w:r>
      <w:hyperlink r:id="rId5" w:history="1">
        <w:r w:rsidRPr="00232BE9">
          <w:rPr>
            <w:rStyle w:val="a6"/>
          </w:rPr>
          <w:t>https://yadi.sk/i/PPRHy_DlKvDjSw</w:t>
        </w:r>
      </w:hyperlink>
    </w:p>
    <w:p w:rsidR="009E3061" w:rsidRPr="009E3061" w:rsidRDefault="009E3061" w:rsidP="009E3061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Cs/>
          <w:color w:val="000000"/>
        </w:rPr>
      </w:pPr>
    </w:p>
    <w:p w:rsidR="00B2718E" w:rsidRDefault="00B2718E" w:rsidP="00B271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9E3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061" w:rsidRPr="009E3061">
        <w:rPr>
          <w:rFonts w:ascii="Times New Roman" w:hAnsi="Times New Roman" w:cs="Times New Roman"/>
          <w:sz w:val="24"/>
          <w:szCs w:val="24"/>
        </w:rPr>
        <w:t>(присылаем только эту работу)</w:t>
      </w:r>
      <w:r w:rsidRPr="009E3061">
        <w:rPr>
          <w:rFonts w:ascii="Times New Roman" w:hAnsi="Times New Roman" w:cs="Times New Roman"/>
          <w:sz w:val="24"/>
          <w:szCs w:val="24"/>
        </w:rPr>
        <w:t>.</w:t>
      </w:r>
      <w:r w:rsidRPr="003C1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061" w:rsidRPr="003C1C3F" w:rsidRDefault="009E3061" w:rsidP="00B271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C3F">
        <w:rPr>
          <w:rFonts w:ascii="Times New Roman" w:hAnsi="Times New Roman" w:cs="Times New Roman"/>
          <w:sz w:val="24"/>
          <w:szCs w:val="24"/>
        </w:rPr>
        <w:t>Фамилия Имя _________________________________________ Класс __________</w:t>
      </w:r>
    </w:p>
    <w:p w:rsidR="00B2718E" w:rsidRPr="003C1C3F" w:rsidRDefault="00B2718E" w:rsidP="00B27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B2718E" w:rsidRPr="003C1C3F" w:rsidRDefault="00B2718E" w:rsidP="00B2718E">
      <w:pPr>
        <w:pStyle w:val="a5"/>
        <w:numPr>
          <w:ilvl w:val="0"/>
          <w:numId w:val="4"/>
        </w:numPr>
        <w:spacing w:line="276" w:lineRule="auto"/>
        <w:ind w:left="0" w:firstLine="0"/>
      </w:pPr>
      <w:r w:rsidRPr="003C1C3F">
        <w:t xml:space="preserve">Что  же  ты  руку  </w:t>
      </w:r>
      <w:proofErr w:type="gramStart"/>
      <w:r w:rsidRPr="003C1C3F">
        <w:t>поднимал</w:t>
      </w:r>
      <w:proofErr w:type="gramEnd"/>
      <w:r w:rsidRPr="003C1C3F">
        <w:t xml:space="preserve">  спрашивают  Тишкина.</w:t>
      </w:r>
    </w:p>
    <w:p w:rsidR="00B2718E" w:rsidRPr="003C1C3F" w:rsidRDefault="00B2718E" w:rsidP="00B2718E">
      <w:pPr>
        <w:pStyle w:val="a5"/>
        <w:numPr>
          <w:ilvl w:val="0"/>
          <w:numId w:val="4"/>
        </w:numPr>
        <w:spacing w:line="276" w:lineRule="auto"/>
        <w:ind w:left="0" w:firstLine="0"/>
      </w:pPr>
      <w:r w:rsidRPr="003C1C3F">
        <w:t xml:space="preserve">Он  свой  </w:t>
      </w:r>
      <w:proofErr w:type="gramStart"/>
      <w:r w:rsidRPr="003C1C3F">
        <w:t>стал  оправдываться  Федька  он  у  нас  живет</w:t>
      </w:r>
      <w:proofErr w:type="gramEnd"/>
      <w:r w:rsidRPr="003C1C3F">
        <w:t>.</w:t>
      </w:r>
    </w:p>
    <w:p w:rsidR="00B2718E" w:rsidRPr="003C1C3F" w:rsidRDefault="00B2718E" w:rsidP="00B2718E">
      <w:pPr>
        <w:pStyle w:val="a5"/>
        <w:numPr>
          <w:ilvl w:val="0"/>
          <w:numId w:val="4"/>
        </w:numPr>
        <w:spacing w:line="276" w:lineRule="auto"/>
        <w:ind w:left="0" w:firstLine="0"/>
      </w:pPr>
      <w:r w:rsidRPr="003C1C3F">
        <w:t xml:space="preserve">Распутин  </w:t>
      </w:r>
      <w:proofErr w:type="gramStart"/>
      <w:r w:rsidRPr="003C1C3F">
        <w:t>писал</w:t>
      </w:r>
      <w:proofErr w:type="gramEnd"/>
      <w:r w:rsidRPr="003C1C3F">
        <w:t xml:space="preserve">  что  до  него  из  деревни  в  райцентре  никто  не  учился.</w:t>
      </w:r>
    </w:p>
    <w:p w:rsidR="00B2718E" w:rsidRPr="003C1C3F" w:rsidRDefault="00B2718E" w:rsidP="00B2718E">
      <w:pPr>
        <w:pStyle w:val="a5"/>
        <w:numPr>
          <w:ilvl w:val="0"/>
          <w:numId w:val="4"/>
        </w:numPr>
        <w:spacing w:line="276" w:lineRule="auto"/>
        <w:ind w:left="0" w:firstLine="0"/>
      </w:pPr>
      <w:r w:rsidRPr="003C1C3F">
        <w:t xml:space="preserve">Лидия Михайловна  </w:t>
      </w:r>
      <w:proofErr w:type="gramStart"/>
      <w:r w:rsidRPr="003C1C3F">
        <w:t>спросила</w:t>
      </w:r>
      <w:proofErr w:type="gramEnd"/>
      <w:r w:rsidRPr="003C1C3F">
        <w:t xml:space="preserve">  а  на  деньги  ты  больше  не  играешь?</w:t>
      </w:r>
    </w:p>
    <w:p w:rsidR="00B2718E" w:rsidRPr="003C1C3F" w:rsidRDefault="00B2718E" w:rsidP="00B2718E">
      <w:pPr>
        <w:pStyle w:val="a5"/>
        <w:numPr>
          <w:ilvl w:val="0"/>
          <w:numId w:val="4"/>
        </w:numPr>
        <w:spacing w:line="276" w:lineRule="auto"/>
        <w:ind w:left="0" w:firstLine="0"/>
      </w:pPr>
      <w:r w:rsidRPr="003C1C3F">
        <w:t>По  мнению  односельчан  у  меня  был  счастливый  глаз.</w:t>
      </w:r>
    </w:p>
    <w:p w:rsidR="00B2718E" w:rsidRPr="003C1C3F" w:rsidRDefault="00B2718E" w:rsidP="00B2718E">
      <w:pPr>
        <w:pStyle w:val="a5"/>
        <w:spacing w:line="276" w:lineRule="auto"/>
        <w:ind w:left="0"/>
      </w:pPr>
    </w:p>
    <w:p w:rsidR="00B2718E" w:rsidRPr="003C1C3F" w:rsidRDefault="00B2718E" w:rsidP="00B2718E">
      <w:pPr>
        <w:pStyle w:val="a5"/>
        <w:numPr>
          <w:ilvl w:val="0"/>
          <w:numId w:val="5"/>
        </w:numPr>
        <w:spacing w:line="276" w:lineRule="auto"/>
        <w:rPr>
          <w:b/>
        </w:rPr>
      </w:pPr>
      <w:r w:rsidRPr="003C1C3F">
        <w:rPr>
          <w:b/>
        </w:rPr>
        <w:t xml:space="preserve">Расставьте недостающие знаки препинания. </w:t>
      </w:r>
    </w:p>
    <w:p w:rsidR="00B2718E" w:rsidRPr="003C1C3F" w:rsidRDefault="00B2718E" w:rsidP="00B2718E">
      <w:pPr>
        <w:pStyle w:val="a5"/>
        <w:numPr>
          <w:ilvl w:val="0"/>
          <w:numId w:val="5"/>
        </w:numPr>
        <w:spacing w:line="276" w:lineRule="auto"/>
        <w:rPr>
          <w:b/>
        </w:rPr>
      </w:pPr>
      <w:r w:rsidRPr="003C1C3F">
        <w:rPr>
          <w:b/>
        </w:rPr>
        <w:t>Укажите номера предложений с прямой речью</w:t>
      </w:r>
      <w:r w:rsidRPr="003C1C3F">
        <w:t>. _______________________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8E" w:rsidRPr="003C1C3F" w:rsidRDefault="00B2718E" w:rsidP="00B27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2718E" w:rsidRPr="00FC46C6" w:rsidRDefault="00B2718E" w:rsidP="00B271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Реконструируйте предложения с прямой речью в предложения с косвенной речью.</w:t>
      </w:r>
    </w:p>
    <w:p w:rsidR="00B2718E" w:rsidRPr="003C1C3F" w:rsidRDefault="00B2718E" w:rsidP="00B2718E">
      <w:pPr>
        <w:pStyle w:val="a5"/>
        <w:numPr>
          <w:ilvl w:val="0"/>
          <w:numId w:val="6"/>
        </w:numPr>
        <w:spacing w:line="276" w:lineRule="auto"/>
        <w:ind w:left="0" w:firstLine="0"/>
      </w:pPr>
      <w:r w:rsidRPr="003C1C3F">
        <w:t>«Ты перевернул монетку!» – крикнул я Вадику.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C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2718E" w:rsidRPr="003C1C3F" w:rsidRDefault="00B2718E" w:rsidP="00B2718E">
      <w:pPr>
        <w:pStyle w:val="a5"/>
        <w:numPr>
          <w:ilvl w:val="0"/>
          <w:numId w:val="6"/>
        </w:numPr>
        <w:spacing w:line="276" w:lineRule="auto"/>
        <w:ind w:left="0" w:firstLine="0"/>
      </w:pPr>
      <w:r w:rsidRPr="003C1C3F">
        <w:t>Лидия Михайловна замахала руками и решительно сказала: «Придется с тобой заниматься отдельно».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C3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C3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8E" w:rsidRPr="003C1C3F" w:rsidRDefault="00B2718E" w:rsidP="00B27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B2718E" w:rsidRPr="00FC46C6" w:rsidRDefault="00B2718E" w:rsidP="00B271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Какая пунктуационная схема соответствует предложению (знаки препинания не расставлены)?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1C3F">
        <w:rPr>
          <w:rFonts w:ascii="Times New Roman" w:hAnsi="Times New Roman" w:cs="Times New Roman"/>
          <w:sz w:val="24"/>
          <w:szCs w:val="24"/>
        </w:rPr>
        <w:t>Хорошо подбадривала меня Лидия Михайловна</w:t>
      </w:r>
      <w:proofErr w:type="gramStart"/>
      <w:r w:rsidRPr="003C1C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C3F">
        <w:rPr>
          <w:rFonts w:ascii="Times New Roman" w:hAnsi="Times New Roman" w:cs="Times New Roman"/>
          <w:sz w:val="24"/>
          <w:szCs w:val="24"/>
        </w:rPr>
        <w:t xml:space="preserve"> этой четверти пятерка еще не получится, а в следующей – обязательно</w:t>
      </w:r>
    </w:p>
    <w:p w:rsidR="00B2718E" w:rsidRPr="003C1C3F" w:rsidRDefault="00B2718E" w:rsidP="00B2718E">
      <w:pPr>
        <w:pStyle w:val="a5"/>
        <w:numPr>
          <w:ilvl w:val="0"/>
          <w:numId w:val="7"/>
        </w:numPr>
        <w:spacing w:line="276" w:lineRule="auto"/>
      </w:pPr>
      <w:r w:rsidRPr="003C1C3F">
        <w:t>«</w:t>
      </w:r>
      <w:proofErr w:type="gramStart"/>
      <w:r w:rsidRPr="003C1C3F">
        <w:t>П</w:t>
      </w:r>
      <w:proofErr w:type="gramEnd"/>
      <w:r w:rsidRPr="003C1C3F">
        <w:t>, – а, – п.»</w:t>
      </w:r>
      <w:r w:rsidRPr="003C1C3F">
        <w:tab/>
      </w:r>
      <w:r w:rsidRPr="003C1C3F">
        <w:tab/>
      </w:r>
      <w:r w:rsidRPr="003C1C3F">
        <w:tab/>
        <w:t>3. «</w:t>
      </w:r>
      <w:proofErr w:type="gramStart"/>
      <w:r w:rsidRPr="003C1C3F">
        <w:t>П</w:t>
      </w:r>
      <w:proofErr w:type="gramEnd"/>
      <w:r w:rsidRPr="003C1C3F">
        <w:t>, – а. – П.»</w:t>
      </w:r>
    </w:p>
    <w:p w:rsidR="00B2718E" w:rsidRPr="003C1C3F" w:rsidRDefault="00B2718E" w:rsidP="00B2718E">
      <w:pPr>
        <w:pStyle w:val="a5"/>
        <w:numPr>
          <w:ilvl w:val="0"/>
          <w:numId w:val="7"/>
        </w:numPr>
        <w:spacing w:line="276" w:lineRule="auto"/>
      </w:pPr>
      <w:r w:rsidRPr="003C1C3F">
        <w:t>«</w:t>
      </w:r>
      <w:proofErr w:type="gramStart"/>
      <w:r w:rsidRPr="003C1C3F">
        <w:t>П</w:t>
      </w:r>
      <w:proofErr w:type="gramEnd"/>
      <w:r w:rsidRPr="003C1C3F">
        <w:t>», – а. – «П.»</w:t>
      </w:r>
      <w:r w:rsidRPr="003C1C3F">
        <w:tab/>
      </w:r>
      <w:r w:rsidRPr="003C1C3F">
        <w:tab/>
      </w:r>
      <w:r w:rsidRPr="003C1C3F">
        <w:tab/>
        <w:t>4. «</w:t>
      </w:r>
      <w:proofErr w:type="gramStart"/>
      <w:r w:rsidRPr="003C1C3F">
        <w:t>П</w:t>
      </w:r>
      <w:proofErr w:type="gramEnd"/>
      <w:r w:rsidRPr="003C1C3F">
        <w:t>, – А. – п.»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8E" w:rsidRPr="003C1C3F" w:rsidRDefault="00B2718E" w:rsidP="00B27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B2718E" w:rsidRPr="003C1C3F" w:rsidRDefault="00B2718E" w:rsidP="00B271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>Составьте пунктуационную схему диалога.</w:t>
      </w:r>
    </w:p>
    <w:tbl>
      <w:tblPr>
        <w:tblStyle w:val="a4"/>
        <w:tblW w:w="10313" w:type="dxa"/>
        <w:tblLook w:val="04A0"/>
      </w:tblPr>
      <w:tblGrid>
        <w:gridCol w:w="7054"/>
        <w:gridCol w:w="3259"/>
      </w:tblGrid>
      <w:tr w:rsidR="00B2718E" w:rsidRPr="003C1C3F" w:rsidTr="00C17408">
        <w:tc>
          <w:tcPr>
            <w:tcW w:w="7054" w:type="dxa"/>
          </w:tcPr>
          <w:p w:rsidR="00B2718E" w:rsidRPr="003C1C3F" w:rsidRDefault="00B2718E" w:rsidP="00C17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3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59" w:type="dxa"/>
          </w:tcPr>
          <w:p w:rsidR="00B2718E" w:rsidRPr="003C1C3F" w:rsidRDefault="00B2718E" w:rsidP="00C17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3F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B2718E" w:rsidRPr="003C1C3F" w:rsidTr="00C17408">
        <w:tc>
          <w:tcPr>
            <w:tcW w:w="7054" w:type="dxa"/>
          </w:tcPr>
          <w:p w:rsidR="00B2718E" w:rsidRPr="00FC46C6" w:rsidRDefault="00B2718E" w:rsidP="00C17408">
            <w:pPr>
              <w:spacing w:line="276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C46C6">
              <w:rPr>
                <w:rFonts w:ascii="Times New Roman" w:hAnsi="Times New Roman" w:cs="Times New Roman"/>
                <w:sz w:val="20"/>
                <w:szCs w:val="20"/>
              </w:rPr>
              <w:t>Первым встретил меня Птаха:</w:t>
            </w:r>
          </w:p>
          <w:p w:rsidR="00B2718E" w:rsidRPr="00FC46C6" w:rsidRDefault="00B2718E" w:rsidP="00C174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6C6">
              <w:rPr>
                <w:rFonts w:ascii="Times New Roman" w:hAnsi="Times New Roman" w:cs="Times New Roman"/>
                <w:sz w:val="20"/>
                <w:szCs w:val="20"/>
              </w:rPr>
              <w:tab/>
              <w:t>- Чего пришел? Давно не били?</w:t>
            </w:r>
          </w:p>
          <w:p w:rsidR="00B2718E" w:rsidRPr="00FC46C6" w:rsidRDefault="00B2718E" w:rsidP="00C174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6C6">
              <w:rPr>
                <w:rFonts w:ascii="Times New Roman" w:hAnsi="Times New Roman" w:cs="Times New Roman"/>
                <w:sz w:val="20"/>
                <w:szCs w:val="20"/>
              </w:rPr>
              <w:tab/>
              <w:t>- Играть пришел, - как можно спокойней ответил я, глядя на Вадика.</w:t>
            </w:r>
          </w:p>
          <w:p w:rsidR="00B2718E" w:rsidRPr="00FC46C6" w:rsidRDefault="00B2718E" w:rsidP="00C174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6C6">
              <w:rPr>
                <w:rFonts w:ascii="Times New Roman" w:hAnsi="Times New Roman" w:cs="Times New Roman"/>
                <w:sz w:val="20"/>
                <w:szCs w:val="20"/>
              </w:rPr>
              <w:tab/>
              <w:t>- Кто тебе сказал, что с тобой, - Птаха выругался, - будут тут играть?</w:t>
            </w:r>
          </w:p>
          <w:p w:rsidR="00B2718E" w:rsidRPr="00FC46C6" w:rsidRDefault="00B2718E" w:rsidP="00C174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- Никто.</w:t>
            </w:r>
          </w:p>
          <w:p w:rsidR="00B2718E" w:rsidRPr="003C1C3F" w:rsidRDefault="00B2718E" w:rsidP="00C17408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6C6">
              <w:rPr>
                <w:rFonts w:ascii="Times New Roman" w:hAnsi="Times New Roman" w:cs="Times New Roman"/>
                <w:sz w:val="20"/>
                <w:szCs w:val="20"/>
              </w:rPr>
              <w:t>- Не надо, пусть играет, - подмигнул Вадик ребятам. – Он здорово играет, мы ему в подметки не годимся.</w:t>
            </w:r>
          </w:p>
        </w:tc>
        <w:tc>
          <w:tcPr>
            <w:tcW w:w="3259" w:type="dxa"/>
          </w:tcPr>
          <w:p w:rsidR="00B2718E" w:rsidRPr="003C1C3F" w:rsidRDefault="00B2718E" w:rsidP="00C174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18E" w:rsidRPr="003C1C3F" w:rsidRDefault="00B2718E" w:rsidP="00B2718E">
      <w:pPr>
        <w:pStyle w:val="a5"/>
        <w:spacing w:line="276" w:lineRule="auto"/>
        <w:ind w:left="0"/>
        <w:jc w:val="center"/>
        <w:rPr>
          <w:b/>
        </w:rPr>
      </w:pPr>
      <w:r w:rsidRPr="003C1C3F">
        <w:rPr>
          <w:b/>
        </w:rPr>
        <w:lastRenderedPageBreak/>
        <w:t>Задание 5*.</w:t>
      </w:r>
    </w:p>
    <w:p w:rsidR="00B2718E" w:rsidRDefault="00B2718E" w:rsidP="00B2718E">
      <w:pPr>
        <w:pStyle w:val="a5"/>
        <w:spacing w:line="276" w:lineRule="auto"/>
        <w:ind w:left="0"/>
        <w:rPr>
          <w:b/>
          <w:i/>
        </w:rPr>
      </w:pPr>
      <w:r w:rsidRPr="003C1C3F">
        <w:tab/>
      </w:r>
      <w:proofErr w:type="gramStart"/>
      <w:r w:rsidRPr="003C1C3F">
        <w:rPr>
          <w:b/>
        </w:rPr>
        <w:t>Оформите высказывание писателя (фрагмент рассказа В.П. Распутина «Уроки французского</w:t>
      </w:r>
      <w:r w:rsidRPr="003C1C3F">
        <w:rPr>
          <w:b/>
          <w:i/>
        </w:rPr>
        <w:t>»:</w:t>
      </w:r>
      <w:proofErr w:type="gramEnd"/>
      <w:r w:rsidRPr="003C1C3F">
        <w:rPr>
          <w:b/>
          <w:i/>
        </w:rPr>
        <w:t xml:space="preserve">  Странно: почему мы, так же как и перед родителями, всякий раз чувствуем свою вину перед учителями?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B2718E" w:rsidRPr="003C1C3F" w:rsidTr="00C17408">
        <w:tc>
          <w:tcPr>
            <w:tcW w:w="5069" w:type="dxa"/>
          </w:tcPr>
          <w:p w:rsidR="00B2718E" w:rsidRPr="00FC46C6" w:rsidRDefault="00B2718E" w:rsidP="00C174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6C6">
              <w:rPr>
                <w:rFonts w:ascii="Times New Roman" w:hAnsi="Times New Roman" w:cs="Times New Roman"/>
                <w:b/>
              </w:rPr>
              <w:t>в виде прямой речи</w:t>
            </w:r>
          </w:p>
        </w:tc>
        <w:tc>
          <w:tcPr>
            <w:tcW w:w="5069" w:type="dxa"/>
          </w:tcPr>
          <w:p w:rsidR="00B2718E" w:rsidRPr="00FC46C6" w:rsidRDefault="00B2718E" w:rsidP="00C174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6C6">
              <w:rPr>
                <w:rFonts w:ascii="Times New Roman" w:hAnsi="Times New Roman" w:cs="Times New Roman"/>
                <w:b/>
              </w:rPr>
              <w:t>в виде цитаты</w:t>
            </w:r>
          </w:p>
        </w:tc>
      </w:tr>
      <w:tr w:rsidR="00B2718E" w:rsidRPr="003C1C3F" w:rsidTr="00C17408">
        <w:trPr>
          <w:trHeight w:val="345"/>
        </w:trPr>
        <w:tc>
          <w:tcPr>
            <w:tcW w:w="5069" w:type="dxa"/>
          </w:tcPr>
          <w:p w:rsidR="00B2718E" w:rsidRPr="00FC46C6" w:rsidRDefault="00B2718E" w:rsidP="00C17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B2718E" w:rsidRPr="00FC46C6" w:rsidRDefault="00B2718E" w:rsidP="00C17408">
            <w:pPr>
              <w:rPr>
                <w:rFonts w:ascii="Times New Roman" w:hAnsi="Times New Roman" w:cs="Times New Roman"/>
              </w:rPr>
            </w:pPr>
          </w:p>
        </w:tc>
      </w:tr>
    </w:tbl>
    <w:p w:rsidR="00B2718E" w:rsidRPr="003C1C3F" w:rsidRDefault="00B2718E" w:rsidP="00B2718E">
      <w:pPr>
        <w:pStyle w:val="a3"/>
        <w:shd w:val="clear" w:color="auto" w:fill="FFFFFF"/>
        <w:spacing w:before="0" w:beforeAutospacing="0" w:after="240" w:afterAutospacing="0" w:line="276" w:lineRule="auto"/>
        <w:ind w:left="709" w:hanging="283"/>
        <w:jc w:val="both"/>
        <w:rPr>
          <w:b/>
          <w:bCs/>
          <w:color w:val="000000"/>
        </w:rPr>
      </w:pPr>
    </w:p>
    <w:p w:rsidR="004E5BED" w:rsidRDefault="004E5BED"/>
    <w:sectPr w:rsidR="004E5BED" w:rsidSect="00FC46C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BCD"/>
    <w:multiLevelType w:val="hybridMultilevel"/>
    <w:tmpl w:val="1444D168"/>
    <w:lvl w:ilvl="0" w:tplc="5A1C6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92D6A"/>
    <w:multiLevelType w:val="hybridMultilevel"/>
    <w:tmpl w:val="08DE6BE0"/>
    <w:lvl w:ilvl="0" w:tplc="6FBAA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CA291D"/>
    <w:multiLevelType w:val="hybridMultilevel"/>
    <w:tmpl w:val="72102A08"/>
    <w:lvl w:ilvl="0" w:tplc="82C8CE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82FBF"/>
    <w:multiLevelType w:val="hybridMultilevel"/>
    <w:tmpl w:val="7DF4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093F"/>
    <w:multiLevelType w:val="hybridMultilevel"/>
    <w:tmpl w:val="8564ECD8"/>
    <w:lvl w:ilvl="0" w:tplc="E272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021FA4"/>
    <w:multiLevelType w:val="hybridMultilevel"/>
    <w:tmpl w:val="28AE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4190"/>
    <w:multiLevelType w:val="hybridMultilevel"/>
    <w:tmpl w:val="8C285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F261E8"/>
    <w:multiLevelType w:val="hybridMultilevel"/>
    <w:tmpl w:val="E0165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18E"/>
    <w:rsid w:val="004E5BED"/>
    <w:rsid w:val="00521E6B"/>
    <w:rsid w:val="008B5815"/>
    <w:rsid w:val="008C2C74"/>
    <w:rsid w:val="009E3061"/>
    <w:rsid w:val="00B2718E"/>
    <w:rsid w:val="00D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7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E30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PPRHy_DlKvDj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2020-05-18T12:19:00Z</dcterms:created>
  <dcterms:modified xsi:type="dcterms:W3CDTF">2020-05-18T12:58:00Z</dcterms:modified>
</cp:coreProperties>
</file>